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4C329" w14:textId="77777777" w:rsidR="00785AA3" w:rsidRDefault="00785AA3">
      <w:pPr>
        <w:ind w:left="0"/>
        <w:rPr>
          <w:b/>
          <w:sz w:val="48"/>
          <w:szCs w:val="48"/>
          <w:u w:val="single"/>
          <w:shd w:val="clear" w:color="auto" w:fill="EFEFEF"/>
        </w:rPr>
      </w:pPr>
    </w:p>
    <w:tbl>
      <w:tblPr>
        <w:tblStyle w:val="a"/>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261"/>
        <w:gridCol w:w="7768"/>
      </w:tblGrid>
      <w:tr w:rsidR="00785AA3" w14:paraId="417E5BAB"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1AFA9C1"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Group</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B100AE2"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KPA 4</w:t>
            </w:r>
          </w:p>
        </w:tc>
      </w:tr>
      <w:tr w:rsidR="00785AA3" w14:paraId="4BD87667"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78F7841"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-Outcome</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60513E1"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Communities and national adaptive capacity to climate change enhanced.</w:t>
            </w:r>
          </w:p>
        </w:tc>
      </w:tr>
      <w:tr w:rsidR="00785AA3" w14:paraId="61F2209C"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A433B30"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Indicator Name</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0427E40" w14:textId="77777777" w:rsidR="00785AA3" w:rsidRDefault="00000000">
            <w:pPr>
              <w:spacing w:line="256" w:lineRule="auto"/>
              <w:ind w:firstLine="720"/>
              <w:rPr>
                <w:b/>
                <w:i/>
                <w:color w:val="2F5496"/>
                <w:sz w:val="22"/>
                <w:szCs w:val="22"/>
                <w:shd w:val="clear" w:color="auto" w:fill="EFEFEF"/>
              </w:rPr>
            </w:pPr>
            <w:r>
              <w:rPr>
                <w:b/>
                <w:i/>
                <w:color w:val="2F5496"/>
                <w:sz w:val="22"/>
                <w:szCs w:val="22"/>
                <w:shd w:val="clear" w:color="auto" w:fill="EFEFEF"/>
              </w:rPr>
              <w:t xml:space="preserve">4.1a. Number of National Climate Adaption projects </w:t>
            </w:r>
          </w:p>
        </w:tc>
      </w:tr>
      <w:tr w:rsidR="00785AA3" w14:paraId="19794A39"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0D9E5D4"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Alignment with existing global/regional frameworks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252B1BB"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SDG 13.2.1, Pillar 2&amp;3</w:t>
            </w:r>
          </w:p>
        </w:tc>
      </w:tr>
      <w:tr w:rsidR="00785AA3" w14:paraId="3FDEEB28"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D2126C6"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Lead Agency</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BD9715D"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OB/ MELAD</w:t>
            </w:r>
          </w:p>
        </w:tc>
      </w:tr>
      <w:tr w:rsidR="00785AA3" w14:paraId="1AC24449"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5F0265C"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Other Contributing Agencies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8FC868A"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All Ministries</w:t>
            </w:r>
          </w:p>
        </w:tc>
      </w:tr>
      <w:tr w:rsidR="00785AA3" w14:paraId="344DA831"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9C26A6E"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Definition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279C37F"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This refers to all climate adaption programs/ projects/ activities aiming to build adaptive capacity and reducing vulnerability against adverse impacts of climate change</w:t>
            </w:r>
          </w:p>
        </w:tc>
      </w:tr>
      <w:tr w:rsidR="00785AA3" w14:paraId="5F7CFB10"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23A3D77"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 xml:space="preserve">Rationale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F54B3A8" w14:textId="77777777" w:rsidR="00785AA3" w:rsidRDefault="00785AA3">
            <w:pPr>
              <w:spacing w:line="256" w:lineRule="auto"/>
              <w:ind w:firstLine="720"/>
              <w:rPr>
                <w:i/>
                <w:color w:val="2F5496"/>
                <w:sz w:val="22"/>
                <w:szCs w:val="22"/>
                <w:shd w:val="clear" w:color="auto" w:fill="EFEFEF"/>
              </w:rPr>
            </w:pPr>
          </w:p>
        </w:tc>
      </w:tr>
      <w:tr w:rsidR="00785AA3" w14:paraId="0D6F1611"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8B87625"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Calculation Method</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7994168"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Cumulative count of climate adaptation programs/ projects/ activities/ initiatives implemented.</w:t>
            </w:r>
          </w:p>
        </w:tc>
      </w:tr>
      <w:tr w:rsidR="00785AA3" w14:paraId="55D12C54"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9AE3123"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lastRenderedPageBreak/>
              <w:t>Data Sources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A9FF6F0"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CCDRM-OB</w:t>
            </w:r>
          </w:p>
        </w:tc>
      </w:tr>
      <w:tr w:rsidR="00785AA3" w14:paraId="100A5771"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49E75DF"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Frequency of Data Collection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E1CC04E"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 xml:space="preserve">Monthly </w:t>
            </w:r>
          </w:p>
        </w:tc>
      </w:tr>
      <w:tr w:rsidR="00785AA3" w14:paraId="0835A2C3"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7C93B20"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Disaggregation requirements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DEE39DA" w14:textId="77777777" w:rsidR="00785AA3" w:rsidRDefault="00000000">
            <w:pPr>
              <w:numPr>
                <w:ilvl w:val="0"/>
                <w:numId w:val="2"/>
              </w:numPr>
              <w:pBdr>
                <w:top w:val="nil"/>
                <w:left w:val="nil"/>
                <w:bottom w:val="nil"/>
                <w:right w:val="nil"/>
                <w:between w:val="nil"/>
              </w:pBdr>
              <w:spacing w:after="0" w:line="256" w:lineRule="auto"/>
              <w:rPr>
                <w:i/>
                <w:color w:val="2F5496"/>
                <w:sz w:val="22"/>
                <w:szCs w:val="22"/>
                <w:shd w:val="clear" w:color="auto" w:fill="EFEFEF"/>
              </w:rPr>
            </w:pPr>
            <w:r>
              <w:rPr>
                <w:i/>
                <w:color w:val="2F5496"/>
                <w:sz w:val="22"/>
                <w:szCs w:val="22"/>
                <w:shd w:val="clear" w:color="auto" w:fill="EFEFEF"/>
              </w:rPr>
              <w:t>Climate adaptation thematic sector</w:t>
            </w:r>
          </w:p>
          <w:p w14:paraId="372E4A85" w14:textId="77777777" w:rsidR="00785AA3" w:rsidRDefault="00000000">
            <w:pPr>
              <w:numPr>
                <w:ilvl w:val="0"/>
                <w:numId w:val="2"/>
              </w:numPr>
              <w:pBdr>
                <w:top w:val="nil"/>
                <w:left w:val="nil"/>
                <w:bottom w:val="nil"/>
                <w:right w:val="nil"/>
                <w:between w:val="nil"/>
              </w:pBdr>
              <w:spacing w:before="0" w:after="0" w:line="256" w:lineRule="auto"/>
              <w:rPr>
                <w:i/>
                <w:color w:val="2F5496"/>
                <w:sz w:val="22"/>
                <w:szCs w:val="22"/>
                <w:shd w:val="clear" w:color="auto" w:fill="EFEFEF"/>
              </w:rPr>
            </w:pPr>
            <w:r>
              <w:rPr>
                <w:i/>
                <w:color w:val="2F5496"/>
                <w:sz w:val="22"/>
                <w:szCs w:val="22"/>
                <w:shd w:val="clear" w:color="auto" w:fill="EFEFEF"/>
              </w:rPr>
              <w:t xml:space="preserve">Urban </w:t>
            </w:r>
          </w:p>
          <w:p w14:paraId="05EDA092" w14:textId="77777777" w:rsidR="00785AA3" w:rsidRDefault="00000000">
            <w:pPr>
              <w:numPr>
                <w:ilvl w:val="0"/>
                <w:numId w:val="2"/>
              </w:numPr>
              <w:pBdr>
                <w:top w:val="nil"/>
                <w:left w:val="nil"/>
                <w:bottom w:val="nil"/>
                <w:right w:val="nil"/>
                <w:between w:val="nil"/>
              </w:pBdr>
              <w:spacing w:before="0" w:line="256" w:lineRule="auto"/>
              <w:rPr>
                <w:i/>
                <w:color w:val="2F5496"/>
                <w:sz w:val="22"/>
                <w:szCs w:val="22"/>
                <w:shd w:val="clear" w:color="auto" w:fill="EFEFEF"/>
              </w:rPr>
            </w:pPr>
            <w:r>
              <w:rPr>
                <w:i/>
                <w:color w:val="2F5496"/>
                <w:sz w:val="22"/>
                <w:szCs w:val="22"/>
                <w:shd w:val="clear" w:color="auto" w:fill="EFEFEF"/>
              </w:rPr>
              <w:t xml:space="preserve">Rural </w:t>
            </w:r>
          </w:p>
        </w:tc>
      </w:tr>
      <w:tr w:rsidR="00785AA3" w14:paraId="5F66A21F"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CB1BC47"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 xml:space="preserve">Further Information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990B46E"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This section will provide citations and links to further information such as background documents, research, global norms and standards related to the indicator.</w:t>
            </w:r>
          </w:p>
        </w:tc>
      </w:tr>
      <w:tr w:rsidR="00785AA3" w14:paraId="221B049B"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F666802"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Limitation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6B11262" w14:textId="77777777" w:rsidR="00785AA3" w:rsidRDefault="00785AA3">
            <w:pPr>
              <w:spacing w:line="256" w:lineRule="auto"/>
              <w:ind w:firstLine="720"/>
              <w:rPr>
                <w:i/>
                <w:color w:val="2F5496"/>
                <w:sz w:val="22"/>
                <w:szCs w:val="22"/>
                <w:shd w:val="clear" w:color="auto" w:fill="EFEFEF"/>
              </w:rPr>
            </w:pPr>
          </w:p>
        </w:tc>
      </w:tr>
      <w:tr w:rsidR="00785AA3" w14:paraId="6D01DCA8"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18C8155"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Tier Classification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64A5740"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Tier I: Indicator is conceptually clear, has an internationally established methodology and standards are available, and data are regularly produced by countries for at least 50 per cent of countries and of the population in every region where the indicator is relevant. </w:t>
            </w:r>
          </w:p>
        </w:tc>
      </w:tr>
      <w:tr w:rsidR="00785AA3" w14:paraId="0C43FD35"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B7B1D62"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Baseline-Target</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D233F66"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Urban= Baseline-</w:t>
            </w:r>
            <w:proofErr w:type="gramStart"/>
            <w:r>
              <w:rPr>
                <w:i/>
                <w:color w:val="2F5496"/>
                <w:sz w:val="22"/>
                <w:szCs w:val="22"/>
                <w:shd w:val="clear" w:color="auto" w:fill="EFEFEF"/>
              </w:rPr>
              <w:t>6 ,Target</w:t>
            </w:r>
            <w:proofErr w:type="gramEnd"/>
            <w:r>
              <w:rPr>
                <w:i/>
                <w:color w:val="2F5496"/>
                <w:sz w:val="22"/>
                <w:szCs w:val="22"/>
                <w:shd w:val="clear" w:color="auto" w:fill="EFEFEF"/>
              </w:rPr>
              <w:t>-10</w:t>
            </w:r>
            <w:r>
              <w:rPr>
                <w:i/>
                <w:color w:val="2F5496"/>
                <w:sz w:val="22"/>
                <w:szCs w:val="22"/>
                <w:shd w:val="clear" w:color="auto" w:fill="EFEFEF"/>
              </w:rPr>
              <w:br/>
              <w:t>Rural= Baseline-6, Target-10</w:t>
            </w:r>
          </w:p>
        </w:tc>
      </w:tr>
    </w:tbl>
    <w:p w14:paraId="275582DE" w14:textId="77777777" w:rsidR="00785AA3" w:rsidRDefault="00785AA3">
      <w:pPr>
        <w:ind w:left="0"/>
        <w:rPr>
          <w:shd w:val="clear" w:color="auto" w:fill="EFEFEF"/>
        </w:rPr>
      </w:pPr>
    </w:p>
    <w:p w14:paraId="168A435C" w14:textId="77777777" w:rsidR="00785AA3" w:rsidRDefault="00785AA3">
      <w:pPr>
        <w:ind w:left="0"/>
        <w:rPr>
          <w:shd w:val="clear" w:color="auto" w:fill="EFEFEF"/>
        </w:rPr>
      </w:pPr>
    </w:p>
    <w:tbl>
      <w:tblPr>
        <w:tblStyle w:val="a0"/>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261"/>
        <w:gridCol w:w="7768"/>
      </w:tblGrid>
      <w:tr w:rsidR="00785AA3" w14:paraId="04F944DE"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146E98D"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Group</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87AAADA"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KPA 4</w:t>
            </w:r>
          </w:p>
        </w:tc>
      </w:tr>
      <w:tr w:rsidR="00785AA3" w14:paraId="475090E5"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9D399B1"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lastRenderedPageBreak/>
              <w:t>-Outcome</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5BBF91C"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Kiribati emissions of greenhouse gases reduced</w:t>
            </w:r>
          </w:p>
        </w:tc>
      </w:tr>
      <w:tr w:rsidR="00785AA3" w14:paraId="427BEDB0"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8D3866B"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Indicator Name</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5D89FEB" w14:textId="77777777" w:rsidR="00785AA3" w:rsidRDefault="00000000">
            <w:pPr>
              <w:spacing w:line="256" w:lineRule="auto"/>
              <w:ind w:firstLine="720"/>
              <w:rPr>
                <w:b/>
                <w:i/>
                <w:color w:val="2F5496"/>
                <w:sz w:val="22"/>
                <w:szCs w:val="22"/>
                <w:shd w:val="clear" w:color="auto" w:fill="EFEFEF"/>
              </w:rPr>
            </w:pPr>
            <w:r>
              <w:rPr>
                <w:b/>
                <w:i/>
                <w:color w:val="2F5496"/>
                <w:sz w:val="22"/>
                <w:szCs w:val="22"/>
                <w:shd w:val="clear" w:color="auto" w:fill="EFEFEF"/>
              </w:rPr>
              <w:t>4.1b. Number of National Climate Mitigation projects</w:t>
            </w:r>
          </w:p>
        </w:tc>
      </w:tr>
      <w:tr w:rsidR="00785AA3" w14:paraId="323F1599"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75A4152"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Alignment with existing global/regional frameworks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C88AC19"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 xml:space="preserve">SDG 13.2.1, Pillar 4 </w:t>
            </w:r>
            <w:proofErr w:type="spellStart"/>
            <w:r>
              <w:rPr>
                <w:i/>
                <w:color w:val="2F5496"/>
                <w:sz w:val="22"/>
                <w:szCs w:val="22"/>
                <w:shd w:val="clear" w:color="auto" w:fill="EFEFEF"/>
              </w:rPr>
              <w:t>p.g.</w:t>
            </w:r>
            <w:proofErr w:type="spellEnd"/>
            <w:r>
              <w:rPr>
                <w:i/>
                <w:color w:val="2F5496"/>
                <w:sz w:val="22"/>
                <w:szCs w:val="22"/>
                <w:shd w:val="clear" w:color="auto" w:fill="EFEFEF"/>
              </w:rPr>
              <w:t xml:space="preserve"> 56 </w:t>
            </w:r>
          </w:p>
        </w:tc>
      </w:tr>
      <w:tr w:rsidR="00785AA3" w14:paraId="05F3D60A"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92C523E"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Lead Agency</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45BEF2F"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OB/ MELAD</w:t>
            </w:r>
          </w:p>
        </w:tc>
      </w:tr>
      <w:tr w:rsidR="00785AA3" w14:paraId="0598FE94"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666E9C3"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Other Contributing Agencies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522DD84"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All Ministries</w:t>
            </w:r>
          </w:p>
        </w:tc>
      </w:tr>
      <w:tr w:rsidR="00785AA3" w14:paraId="599C1F18"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96B1D46"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Definition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D4EF864"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This refers to all climate mitigation programs/ projects/ activities/ initiatives that reduce Green House Gas emission such as through RE &amp; EE as well as increasing carbon sinks through mangrove, tree, seagrass planting and conservation.</w:t>
            </w:r>
          </w:p>
        </w:tc>
      </w:tr>
      <w:tr w:rsidR="00785AA3" w14:paraId="23640ED9"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561C4D8"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 xml:space="preserve">Rationale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2C9663E" w14:textId="77777777" w:rsidR="00785AA3" w:rsidRDefault="00785AA3">
            <w:pPr>
              <w:spacing w:line="256" w:lineRule="auto"/>
              <w:ind w:firstLine="720"/>
              <w:rPr>
                <w:i/>
                <w:color w:val="2F5496"/>
                <w:sz w:val="22"/>
                <w:szCs w:val="22"/>
                <w:shd w:val="clear" w:color="auto" w:fill="EFEFEF"/>
              </w:rPr>
            </w:pPr>
          </w:p>
        </w:tc>
      </w:tr>
      <w:tr w:rsidR="00785AA3" w14:paraId="11D55F4F"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09A68C2"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Calculation Method</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EB1B0B8"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Cumulative count of climate mitigation programs/ projects/ activities/ initiatives implemented.</w:t>
            </w:r>
          </w:p>
        </w:tc>
      </w:tr>
      <w:tr w:rsidR="00785AA3" w14:paraId="6B6CBA1D"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1B612B8"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Data Sources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0F8FF74"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CCDRM-OB</w:t>
            </w:r>
          </w:p>
        </w:tc>
      </w:tr>
      <w:tr w:rsidR="00785AA3" w14:paraId="357336D4"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52CD47C"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Frequency of Data Collection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3E07847"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Daily</w:t>
            </w:r>
          </w:p>
        </w:tc>
      </w:tr>
      <w:tr w:rsidR="00785AA3" w14:paraId="7BDBBBAE"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00B203C"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lastRenderedPageBreak/>
              <w:t>Disaggregation requirements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5E060A2" w14:textId="77777777" w:rsidR="00785AA3" w:rsidRDefault="00000000">
            <w:pPr>
              <w:numPr>
                <w:ilvl w:val="0"/>
                <w:numId w:val="3"/>
              </w:numPr>
              <w:pBdr>
                <w:top w:val="nil"/>
                <w:left w:val="nil"/>
                <w:bottom w:val="nil"/>
                <w:right w:val="nil"/>
                <w:between w:val="nil"/>
              </w:pBdr>
              <w:spacing w:after="0" w:line="256" w:lineRule="auto"/>
              <w:rPr>
                <w:i/>
                <w:color w:val="2F5496"/>
                <w:sz w:val="22"/>
                <w:szCs w:val="22"/>
                <w:shd w:val="clear" w:color="auto" w:fill="EFEFEF"/>
              </w:rPr>
            </w:pPr>
            <w:r>
              <w:rPr>
                <w:i/>
                <w:color w:val="2F5496"/>
                <w:sz w:val="22"/>
                <w:szCs w:val="22"/>
                <w:shd w:val="clear" w:color="auto" w:fill="EFEFEF"/>
              </w:rPr>
              <w:t>Climate mitigation thematic sector</w:t>
            </w:r>
          </w:p>
          <w:p w14:paraId="6BE80196" w14:textId="77777777" w:rsidR="00785AA3" w:rsidRDefault="00000000">
            <w:pPr>
              <w:numPr>
                <w:ilvl w:val="0"/>
                <w:numId w:val="3"/>
              </w:numPr>
              <w:pBdr>
                <w:top w:val="nil"/>
                <w:left w:val="nil"/>
                <w:bottom w:val="nil"/>
                <w:right w:val="nil"/>
                <w:between w:val="nil"/>
              </w:pBdr>
              <w:spacing w:before="0" w:after="0" w:line="256" w:lineRule="auto"/>
              <w:rPr>
                <w:i/>
                <w:color w:val="2F5496"/>
                <w:sz w:val="22"/>
                <w:szCs w:val="22"/>
                <w:shd w:val="clear" w:color="auto" w:fill="EFEFEF"/>
              </w:rPr>
            </w:pPr>
            <w:r>
              <w:rPr>
                <w:i/>
                <w:color w:val="2F5496"/>
                <w:sz w:val="22"/>
                <w:szCs w:val="22"/>
                <w:shd w:val="clear" w:color="auto" w:fill="EFEFEF"/>
              </w:rPr>
              <w:t xml:space="preserve">Urban </w:t>
            </w:r>
          </w:p>
          <w:p w14:paraId="3E91D66C" w14:textId="77777777" w:rsidR="00785AA3" w:rsidRDefault="00000000">
            <w:pPr>
              <w:numPr>
                <w:ilvl w:val="0"/>
                <w:numId w:val="3"/>
              </w:numPr>
              <w:pBdr>
                <w:top w:val="nil"/>
                <w:left w:val="nil"/>
                <w:bottom w:val="nil"/>
                <w:right w:val="nil"/>
                <w:between w:val="nil"/>
              </w:pBdr>
              <w:spacing w:before="0" w:line="256" w:lineRule="auto"/>
              <w:rPr>
                <w:i/>
                <w:color w:val="2F5496"/>
                <w:sz w:val="22"/>
                <w:szCs w:val="22"/>
                <w:shd w:val="clear" w:color="auto" w:fill="EFEFEF"/>
              </w:rPr>
            </w:pPr>
            <w:r>
              <w:rPr>
                <w:i/>
                <w:color w:val="2F5496"/>
                <w:sz w:val="22"/>
                <w:szCs w:val="22"/>
                <w:shd w:val="clear" w:color="auto" w:fill="EFEFEF"/>
              </w:rPr>
              <w:t xml:space="preserve">Rural </w:t>
            </w:r>
          </w:p>
        </w:tc>
      </w:tr>
      <w:tr w:rsidR="00785AA3" w14:paraId="785E17E4"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7BC093C"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 xml:space="preserve">Further Information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3BB0290"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This section will provide citations and links to further information such as background documents, research, global norms and standards related to the indicator.</w:t>
            </w:r>
          </w:p>
        </w:tc>
      </w:tr>
      <w:tr w:rsidR="00785AA3" w14:paraId="5FDA603B"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CC76DE7"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Limitation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9D01C4C" w14:textId="77777777" w:rsidR="00785AA3" w:rsidRDefault="00785AA3">
            <w:pPr>
              <w:spacing w:line="256" w:lineRule="auto"/>
              <w:ind w:firstLine="720"/>
              <w:rPr>
                <w:i/>
                <w:color w:val="2F5496"/>
                <w:sz w:val="22"/>
                <w:szCs w:val="22"/>
                <w:shd w:val="clear" w:color="auto" w:fill="EFEFEF"/>
              </w:rPr>
            </w:pPr>
          </w:p>
        </w:tc>
      </w:tr>
      <w:tr w:rsidR="00785AA3" w14:paraId="0FF199E9"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7AAA25B"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Tier Classification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8235E9D"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Tier I: Indicator is conceptually clear, has an internationally established methodology and standards are available, and data are regularly produced by countries for at least 50 per cent of countries and of the population in every region where the indicator is relevant. </w:t>
            </w:r>
          </w:p>
        </w:tc>
      </w:tr>
      <w:tr w:rsidR="00785AA3" w14:paraId="479B717A"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2AA3033"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Baseline-Target</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607E2FB"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Urban= Baseline-4, Target-5</w:t>
            </w:r>
            <w:r>
              <w:rPr>
                <w:i/>
                <w:color w:val="2F5496"/>
                <w:sz w:val="22"/>
                <w:szCs w:val="22"/>
                <w:shd w:val="clear" w:color="auto" w:fill="EFEFEF"/>
              </w:rPr>
              <w:br/>
              <w:t>Rural= Baseline-3, Target-6</w:t>
            </w:r>
          </w:p>
        </w:tc>
      </w:tr>
    </w:tbl>
    <w:p w14:paraId="315D3B4D" w14:textId="77777777" w:rsidR="00785AA3" w:rsidRDefault="00785AA3">
      <w:pPr>
        <w:ind w:left="0"/>
        <w:rPr>
          <w:shd w:val="clear" w:color="auto" w:fill="EFEFEF"/>
        </w:rPr>
      </w:pPr>
    </w:p>
    <w:tbl>
      <w:tblPr>
        <w:tblStyle w:val="a1"/>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261"/>
        <w:gridCol w:w="7768"/>
      </w:tblGrid>
      <w:tr w:rsidR="00785AA3" w14:paraId="7AECF03F"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0B8B49D"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Group</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8F5DB5B"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KPA 4</w:t>
            </w:r>
          </w:p>
        </w:tc>
      </w:tr>
      <w:tr w:rsidR="00785AA3" w14:paraId="43AF6C38"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EC997F2"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-Outcome</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6D710E1"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Communities and national resilience to disaster impacts improved</w:t>
            </w:r>
          </w:p>
        </w:tc>
      </w:tr>
      <w:tr w:rsidR="00785AA3" w14:paraId="5E264048"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BD76A13"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Indicator Name</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20D2A8D" w14:textId="77777777" w:rsidR="00785AA3" w:rsidRDefault="00000000">
            <w:pPr>
              <w:spacing w:line="256" w:lineRule="auto"/>
              <w:ind w:firstLine="720"/>
              <w:rPr>
                <w:b/>
                <w:i/>
                <w:color w:val="2F5496"/>
                <w:sz w:val="22"/>
                <w:szCs w:val="22"/>
                <w:shd w:val="clear" w:color="auto" w:fill="EFEFEF"/>
              </w:rPr>
            </w:pPr>
            <w:r>
              <w:rPr>
                <w:b/>
                <w:i/>
                <w:color w:val="2F5496"/>
                <w:sz w:val="22"/>
                <w:szCs w:val="22"/>
                <w:shd w:val="clear" w:color="auto" w:fill="EFEFEF"/>
              </w:rPr>
              <w:t>4.1c. Number of DRM priorities and initiatives.</w:t>
            </w:r>
          </w:p>
        </w:tc>
      </w:tr>
      <w:tr w:rsidR="00785AA3" w14:paraId="2EA265A2"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C7CFAEC"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Alignment with existing global/regional frameworks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1B317BC"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 xml:space="preserve">SDG 11.b.2, 13.1.2, Pillar 4 </w:t>
            </w:r>
            <w:proofErr w:type="spellStart"/>
            <w:r>
              <w:rPr>
                <w:i/>
                <w:color w:val="2F5496"/>
                <w:sz w:val="22"/>
                <w:szCs w:val="22"/>
                <w:shd w:val="clear" w:color="auto" w:fill="EFEFEF"/>
              </w:rPr>
              <w:t>p.g.</w:t>
            </w:r>
            <w:proofErr w:type="spellEnd"/>
            <w:r>
              <w:rPr>
                <w:i/>
                <w:color w:val="2F5496"/>
                <w:sz w:val="22"/>
                <w:szCs w:val="22"/>
                <w:shd w:val="clear" w:color="auto" w:fill="EFEFEF"/>
              </w:rPr>
              <w:t xml:space="preserve"> 55</w:t>
            </w:r>
          </w:p>
        </w:tc>
      </w:tr>
      <w:tr w:rsidR="00785AA3" w14:paraId="14F84574"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721C5A1"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lastRenderedPageBreak/>
              <w:t>Lead Agency</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5A779CB"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OB</w:t>
            </w:r>
          </w:p>
        </w:tc>
      </w:tr>
      <w:tr w:rsidR="00785AA3" w14:paraId="5CA6FDEE"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38D2B6A"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Other Contributing Agencies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9C744CC"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All Ministries</w:t>
            </w:r>
          </w:p>
        </w:tc>
      </w:tr>
      <w:tr w:rsidR="00785AA3" w14:paraId="1659774B"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D6879AB"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Definition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C103F4D"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This refers to all DRM activities/ actions aimed to improve national and community preparedness and resilience against natural and human induced hazards.</w:t>
            </w:r>
          </w:p>
        </w:tc>
      </w:tr>
      <w:tr w:rsidR="00785AA3" w14:paraId="5519A4A2"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14237B7"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 xml:space="preserve">Rationale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460152F" w14:textId="77777777" w:rsidR="00785AA3" w:rsidRDefault="00785AA3">
            <w:pPr>
              <w:spacing w:line="256" w:lineRule="auto"/>
              <w:ind w:firstLine="720"/>
              <w:rPr>
                <w:i/>
                <w:color w:val="2F5496"/>
                <w:sz w:val="22"/>
                <w:szCs w:val="22"/>
                <w:shd w:val="clear" w:color="auto" w:fill="EFEFEF"/>
              </w:rPr>
            </w:pPr>
          </w:p>
        </w:tc>
      </w:tr>
      <w:tr w:rsidR="00785AA3" w14:paraId="78776593"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3CDCA1F"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Calculation Method</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8CFD6FD"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Cumulative count of disaster risk management priorities implemented at all levels (national, sector, island and community).</w:t>
            </w:r>
          </w:p>
        </w:tc>
      </w:tr>
      <w:tr w:rsidR="00785AA3" w14:paraId="2710B7DA"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780A50D"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Data Sources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D48A5E3"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CCDRM-OB</w:t>
            </w:r>
          </w:p>
        </w:tc>
      </w:tr>
      <w:tr w:rsidR="00785AA3" w14:paraId="387228A9"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769FD7D"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Frequency of Data Collection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82E6F57"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Annually</w:t>
            </w:r>
          </w:p>
        </w:tc>
      </w:tr>
      <w:tr w:rsidR="00785AA3" w14:paraId="690FFDC2"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E8E9CE3"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Disaggregation requirements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0255A81" w14:textId="77777777" w:rsidR="00785AA3" w:rsidRDefault="00000000">
            <w:pPr>
              <w:numPr>
                <w:ilvl w:val="0"/>
                <w:numId w:val="4"/>
              </w:numPr>
              <w:pBdr>
                <w:top w:val="nil"/>
                <w:left w:val="nil"/>
                <w:bottom w:val="nil"/>
                <w:right w:val="nil"/>
                <w:between w:val="nil"/>
              </w:pBdr>
              <w:spacing w:after="0" w:line="256" w:lineRule="auto"/>
              <w:rPr>
                <w:i/>
                <w:color w:val="2F5496"/>
                <w:sz w:val="22"/>
                <w:szCs w:val="22"/>
                <w:shd w:val="clear" w:color="auto" w:fill="EFEFEF"/>
              </w:rPr>
            </w:pPr>
            <w:r>
              <w:rPr>
                <w:i/>
                <w:color w:val="2F5496"/>
                <w:sz w:val="22"/>
                <w:szCs w:val="22"/>
                <w:shd w:val="clear" w:color="auto" w:fill="EFEFEF"/>
              </w:rPr>
              <w:t>DRM thematic sector</w:t>
            </w:r>
          </w:p>
          <w:p w14:paraId="040DB686" w14:textId="77777777" w:rsidR="00785AA3" w:rsidRDefault="00000000">
            <w:pPr>
              <w:numPr>
                <w:ilvl w:val="0"/>
                <w:numId w:val="4"/>
              </w:numPr>
              <w:pBdr>
                <w:top w:val="nil"/>
                <w:left w:val="nil"/>
                <w:bottom w:val="nil"/>
                <w:right w:val="nil"/>
                <w:between w:val="nil"/>
              </w:pBdr>
              <w:spacing w:before="0" w:after="0" w:line="256" w:lineRule="auto"/>
              <w:rPr>
                <w:i/>
                <w:color w:val="2F5496"/>
                <w:sz w:val="22"/>
                <w:szCs w:val="22"/>
                <w:shd w:val="clear" w:color="auto" w:fill="EFEFEF"/>
              </w:rPr>
            </w:pPr>
            <w:r>
              <w:rPr>
                <w:i/>
                <w:color w:val="2F5496"/>
                <w:sz w:val="22"/>
                <w:szCs w:val="22"/>
                <w:shd w:val="clear" w:color="auto" w:fill="EFEFEF"/>
              </w:rPr>
              <w:t xml:space="preserve">Urban </w:t>
            </w:r>
          </w:p>
          <w:p w14:paraId="1D1FD3E0" w14:textId="77777777" w:rsidR="00785AA3" w:rsidRDefault="00000000">
            <w:pPr>
              <w:numPr>
                <w:ilvl w:val="0"/>
                <w:numId w:val="4"/>
              </w:numPr>
              <w:pBdr>
                <w:top w:val="nil"/>
                <w:left w:val="nil"/>
                <w:bottom w:val="nil"/>
                <w:right w:val="nil"/>
                <w:between w:val="nil"/>
              </w:pBdr>
              <w:spacing w:before="0" w:line="256" w:lineRule="auto"/>
              <w:rPr>
                <w:i/>
                <w:color w:val="2F5496"/>
                <w:sz w:val="22"/>
                <w:szCs w:val="22"/>
                <w:shd w:val="clear" w:color="auto" w:fill="EFEFEF"/>
              </w:rPr>
            </w:pPr>
            <w:r>
              <w:rPr>
                <w:i/>
                <w:color w:val="2F5496"/>
                <w:sz w:val="22"/>
                <w:szCs w:val="22"/>
                <w:shd w:val="clear" w:color="auto" w:fill="EFEFEF"/>
              </w:rPr>
              <w:t xml:space="preserve">Rural </w:t>
            </w:r>
          </w:p>
        </w:tc>
      </w:tr>
      <w:tr w:rsidR="00785AA3" w14:paraId="04AC0753"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586DCF6"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 xml:space="preserve">Further Information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1D788E8"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This section will provide citations and links to further information such as background documents, research, global norms and standards related to the indicator.</w:t>
            </w:r>
          </w:p>
        </w:tc>
      </w:tr>
      <w:tr w:rsidR="00785AA3" w14:paraId="06A39574"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6A1A2DD"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Limitation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1F1DC78" w14:textId="77777777" w:rsidR="00785AA3" w:rsidRDefault="00785AA3">
            <w:pPr>
              <w:spacing w:line="256" w:lineRule="auto"/>
              <w:ind w:firstLine="720"/>
              <w:rPr>
                <w:i/>
                <w:color w:val="2F5496"/>
                <w:sz w:val="22"/>
                <w:szCs w:val="22"/>
                <w:shd w:val="clear" w:color="auto" w:fill="EFEFEF"/>
              </w:rPr>
            </w:pPr>
          </w:p>
        </w:tc>
      </w:tr>
      <w:tr w:rsidR="00785AA3" w14:paraId="78FFD3BE"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CA93CE9"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lastRenderedPageBreak/>
              <w:t>Tier Classification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3929236"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Tier I: Indicator is conceptually clear, has an internationally established methodology and standards are available, and data are regularly produced by countries for at least 50 per cent of countries and of the population in every region where the indicator is relevant. </w:t>
            </w:r>
          </w:p>
        </w:tc>
      </w:tr>
      <w:tr w:rsidR="00785AA3" w14:paraId="1911816C"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96B0DB9"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Baseline-Target</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AFA22AF"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Urban= Baseline-3 Target-6</w:t>
            </w:r>
            <w:r>
              <w:rPr>
                <w:i/>
                <w:color w:val="2F5496"/>
                <w:sz w:val="22"/>
                <w:szCs w:val="22"/>
                <w:shd w:val="clear" w:color="auto" w:fill="EFEFEF"/>
              </w:rPr>
              <w:br/>
              <w:t>Rural=Baseline-3, Target-6</w:t>
            </w:r>
          </w:p>
        </w:tc>
      </w:tr>
    </w:tbl>
    <w:p w14:paraId="4F9ECACD" w14:textId="77777777" w:rsidR="00785AA3" w:rsidRDefault="00785AA3">
      <w:pPr>
        <w:rPr>
          <w:shd w:val="clear" w:color="auto" w:fill="EFEFEF"/>
        </w:rPr>
      </w:pPr>
    </w:p>
    <w:p w14:paraId="19D6E7A7" w14:textId="77777777" w:rsidR="00785AA3" w:rsidRDefault="00785AA3">
      <w:pPr>
        <w:ind w:left="0"/>
        <w:rPr>
          <w:b/>
          <w:sz w:val="48"/>
          <w:szCs w:val="48"/>
          <w:shd w:val="clear" w:color="auto" w:fill="EFEFEF"/>
        </w:rPr>
      </w:pPr>
    </w:p>
    <w:tbl>
      <w:tblPr>
        <w:tblStyle w:val="a2"/>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261"/>
        <w:gridCol w:w="7768"/>
      </w:tblGrid>
      <w:tr w:rsidR="00785AA3" w14:paraId="36CD8EE5"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481A897"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Group</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D2D882A"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KPA 4</w:t>
            </w:r>
          </w:p>
        </w:tc>
      </w:tr>
      <w:tr w:rsidR="00785AA3" w14:paraId="452F09F4"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6EFC6A7"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-Outcome</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7A4B7E1"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All islands are known for their level of vulnerability to climate and disaster</w:t>
            </w:r>
          </w:p>
        </w:tc>
      </w:tr>
      <w:tr w:rsidR="00785AA3" w14:paraId="4C792365"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89DBFF7"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Indicator Name</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6DA36E8" w14:textId="77777777" w:rsidR="00785AA3" w:rsidRDefault="00000000">
            <w:pPr>
              <w:spacing w:line="256" w:lineRule="auto"/>
              <w:ind w:firstLine="720"/>
              <w:rPr>
                <w:b/>
                <w:i/>
                <w:color w:val="2F5496"/>
                <w:sz w:val="22"/>
                <w:szCs w:val="22"/>
                <w:shd w:val="clear" w:color="auto" w:fill="EFEFEF"/>
              </w:rPr>
            </w:pPr>
            <w:r>
              <w:rPr>
                <w:b/>
                <w:i/>
                <w:color w:val="2F5496"/>
                <w:sz w:val="22"/>
                <w:szCs w:val="22"/>
                <w:shd w:val="clear" w:color="auto" w:fill="EFEFEF"/>
              </w:rPr>
              <w:t xml:space="preserve">4.1d. Number of climate and disaster risk &amp; vulnerability assessments    </w:t>
            </w:r>
          </w:p>
        </w:tc>
      </w:tr>
      <w:tr w:rsidR="00785AA3" w14:paraId="4CB13D4B"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E4FAD9C"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Alignment with existing global/regional frameworks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1C4244C"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 xml:space="preserve">SDG 11.b, Pillar 4 </w:t>
            </w:r>
            <w:proofErr w:type="spellStart"/>
            <w:r>
              <w:rPr>
                <w:i/>
                <w:color w:val="2F5496"/>
                <w:sz w:val="22"/>
                <w:szCs w:val="22"/>
                <w:shd w:val="clear" w:color="auto" w:fill="EFEFEF"/>
              </w:rPr>
              <w:t>pg</w:t>
            </w:r>
            <w:proofErr w:type="spellEnd"/>
            <w:r>
              <w:rPr>
                <w:i/>
                <w:color w:val="2F5496"/>
                <w:sz w:val="22"/>
                <w:szCs w:val="22"/>
                <w:shd w:val="clear" w:color="auto" w:fill="EFEFEF"/>
              </w:rPr>
              <w:t xml:space="preserve"> 55</w:t>
            </w:r>
          </w:p>
        </w:tc>
      </w:tr>
      <w:tr w:rsidR="00785AA3" w14:paraId="6BDE644D"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6893D3D"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Lead Agency</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9FF2295"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OB</w:t>
            </w:r>
          </w:p>
        </w:tc>
      </w:tr>
      <w:tr w:rsidR="00785AA3" w14:paraId="5B4842AB"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DBAC453"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Other Contributing Agencies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10A82CA"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All Ministries</w:t>
            </w:r>
          </w:p>
        </w:tc>
      </w:tr>
      <w:tr w:rsidR="00785AA3" w14:paraId="798C34AD"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E32784D"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lastRenderedPageBreak/>
              <w:t>Definition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13E2E89"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 xml:space="preserve">No definition </w:t>
            </w:r>
          </w:p>
        </w:tc>
      </w:tr>
      <w:tr w:rsidR="00785AA3" w14:paraId="5BE26A15"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2CDDB3E"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 xml:space="preserve">Rationale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E609FE1"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No rationale</w:t>
            </w:r>
          </w:p>
        </w:tc>
      </w:tr>
      <w:tr w:rsidR="00785AA3" w14:paraId="28C34078"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80C7E79"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Calculation Method</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25CAF71"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 xml:space="preserve">Cumulative count </w:t>
            </w:r>
            <w:proofErr w:type="gramStart"/>
            <w:r>
              <w:rPr>
                <w:i/>
                <w:color w:val="2F5496"/>
                <w:sz w:val="22"/>
                <w:szCs w:val="22"/>
                <w:shd w:val="clear" w:color="auto" w:fill="EFEFEF"/>
              </w:rPr>
              <w:t>of  islands</w:t>
            </w:r>
            <w:proofErr w:type="gramEnd"/>
            <w:r>
              <w:rPr>
                <w:i/>
                <w:color w:val="2F5496"/>
                <w:sz w:val="22"/>
                <w:szCs w:val="22"/>
                <w:shd w:val="clear" w:color="auto" w:fill="EFEFEF"/>
              </w:rPr>
              <w:t xml:space="preserve"> with integrated vulnerability assessment</w:t>
            </w:r>
          </w:p>
        </w:tc>
      </w:tr>
      <w:tr w:rsidR="00785AA3" w14:paraId="77997CD6"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58CFAD5"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Data Sources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C7FA2E8"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CCDRM-OB</w:t>
            </w:r>
          </w:p>
        </w:tc>
      </w:tr>
      <w:tr w:rsidR="00785AA3" w14:paraId="33E93CA2"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65726EF"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Frequency of Data Collection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87D8F24"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 xml:space="preserve">Yearly </w:t>
            </w:r>
          </w:p>
        </w:tc>
      </w:tr>
      <w:tr w:rsidR="00785AA3" w14:paraId="4383EA52"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5C7E38D"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Disaggregation requirements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07163C0" w14:textId="77777777" w:rsidR="00785AA3" w:rsidRDefault="00000000">
            <w:pPr>
              <w:numPr>
                <w:ilvl w:val="0"/>
                <w:numId w:val="5"/>
              </w:numPr>
              <w:pBdr>
                <w:top w:val="nil"/>
                <w:left w:val="nil"/>
                <w:bottom w:val="nil"/>
                <w:right w:val="nil"/>
                <w:between w:val="nil"/>
              </w:pBdr>
              <w:spacing w:after="0" w:line="256" w:lineRule="auto"/>
              <w:rPr>
                <w:i/>
                <w:color w:val="2F5496"/>
                <w:sz w:val="22"/>
                <w:szCs w:val="22"/>
                <w:shd w:val="clear" w:color="auto" w:fill="EFEFEF"/>
              </w:rPr>
            </w:pPr>
            <w:r>
              <w:rPr>
                <w:i/>
                <w:color w:val="2F5496"/>
                <w:sz w:val="22"/>
                <w:szCs w:val="22"/>
                <w:shd w:val="clear" w:color="auto" w:fill="EFEFEF"/>
              </w:rPr>
              <w:t>By sector</w:t>
            </w:r>
          </w:p>
          <w:p w14:paraId="090C9A30" w14:textId="77777777" w:rsidR="00785AA3" w:rsidRDefault="00000000">
            <w:pPr>
              <w:numPr>
                <w:ilvl w:val="0"/>
                <w:numId w:val="5"/>
              </w:numPr>
              <w:pBdr>
                <w:top w:val="nil"/>
                <w:left w:val="nil"/>
                <w:bottom w:val="nil"/>
                <w:right w:val="nil"/>
                <w:between w:val="nil"/>
              </w:pBdr>
              <w:spacing w:before="0" w:line="256" w:lineRule="auto"/>
              <w:rPr>
                <w:i/>
                <w:color w:val="2F5496"/>
                <w:sz w:val="22"/>
                <w:szCs w:val="22"/>
                <w:shd w:val="clear" w:color="auto" w:fill="EFEFEF"/>
              </w:rPr>
            </w:pPr>
            <w:r>
              <w:rPr>
                <w:i/>
                <w:color w:val="2F5496"/>
                <w:sz w:val="22"/>
                <w:szCs w:val="22"/>
                <w:shd w:val="clear" w:color="auto" w:fill="EFEFEF"/>
              </w:rPr>
              <w:t xml:space="preserve">By islands </w:t>
            </w:r>
          </w:p>
        </w:tc>
      </w:tr>
      <w:tr w:rsidR="00785AA3" w14:paraId="18BA62B1"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6C11F2F"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 xml:space="preserve">Further Information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9D62E49"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This section will provide citations and links to further information such as background documents, research, global norms and standards related to the indicator.</w:t>
            </w:r>
          </w:p>
        </w:tc>
      </w:tr>
      <w:tr w:rsidR="00785AA3" w14:paraId="07E18D1B"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168CE4F"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Limitation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CBF7467" w14:textId="77777777" w:rsidR="00785AA3" w:rsidRDefault="00785AA3">
            <w:pPr>
              <w:spacing w:line="256" w:lineRule="auto"/>
              <w:ind w:firstLine="720"/>
              <w:rPr>
                <w:i/>
                <w:color w:val="2F5496"/>
                <w:sz w:val="22"/>
                <w:szCs w:val="22"/>
                <w:shd w:val="clear" w:color="auto" w:fill="EFEFEF"/>
              </w:rPr>
            </w:pPr>
          </w:p>
        </w:tc>
      </w:tr>
      <w:tr w:rsidR="00785AA3" w14:paraId="3A071437"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2EEF7AF"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Tier Classification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4A0DB3A"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Tier I: Indicator is conceptually clear, has an internationally established methodology and standards are available, and data are regularly produced by countries for at least 50 per cent of countries and of the population in every region where the indicator is relevant. </w:t>
            </w:r>
          </w:p>
        </w:tc>
      </w:tr>
      <w:tr w:rsidR="00785AA3" w14:paraId="50F1F5BD"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C9F5B25"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Baseline-Target</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8787A20"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Sector= Baseline-1 Target-4</w:t>
            </w:r>
            <w:r>
              <w:rPr>
                <w:i/>
                <w:color w:val="2F5496"/>
                <w:sz w:val="22"/>
                <w:szCs w:val="22"/>
                <w:shd w:val="clear" w:color="auto" w:fill="EFEFEF"/>
              </w:rPr>
              <w:br/>
              <w:t>Islands= Baseline-16 Target-23</w:t>
            </w:r>
          </w:p>
        </w:tc>
      </w:tr>
    </w:tbl>
    <w:p w14:paraId="6D6D44E0" w14:textId="77777777" w:rsidR="00785AA3" w:rsidRDefault="00785AA3">
      <w:pPr>
        <w:ind w:firstLine="720"/>
        <w:rPr>
          <w:shd w:val="clear" w:color="auto" w:fill="EFEFEF"/>
        </w:rPr>
      </w:pPr>
    </w:p>
    <w:tbl>
      <w:tblPr>
        <w:tblStyle w:val="a3"/>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261"/>
        <w:gridCol w:w="7768"/>
      </w:tblGrid>
      <w:tr w:rsidR="00785AA3" w14:paraId="4A629E1B"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3F830D3"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Group</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375D469"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KPA 4</w:t>
            </w:r>
          </w:p>
        </w:tc>
      </w:tr>
      <w:tr w:rsidR="00785AA3" w14:paraId="428058AD"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458431B"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-Outcome</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9133FB9"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High risk zones and most vulnerable sites are well mapped for better risk-informed planning</w:t>
            </w:r>
          </w:p>
        </w:tc>
      </w:tr>
      <w:tr w:rsidR="00785AA3" w14:paraId="4DF21A59"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0D6AEBA"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Indicator Name</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6F9F328" w14:textId="77777777" w:rsidR="00785AA3" w:rsidRDefault="00000000">
            <w:pPr>
              <w:spacing w:line="256" w:lineRule="auto"/>
              <w:ind w:firstLine="720"/>
              <w:rPr>
                <w:b/>
                <w:i/>
                <w:color w:val="2F5496"/>
                <w:sz w:val="22"/>
                <w:szCs w:val="22"/>
                <w:shd w:val="clear" w:color="auto" w:fill="EFEFEF"/>
              </w:rPr>
            </w:pPr>
            <w:r>
              <w:rPr>
                <w:b/>
                <w:i/>
                <w:color w:val="2F5496"/>
                <w:sz w:val="22"/>
                <w:szCs w:val="22"/>
                <w:shd w:val="clear" w:color="auto" w:fill="EFEFEF"/>
              </w:rPr>
              <w:t>4.1e. Number of islands with hazard mapping and risk models for key hazards-SLR, drought.</w:t>
            </w:r>
          </w:p>
        </w:tc>
      </w:tr>
      <w:tr w:rsidR="00785AA3" w14:paraId="76BE12DE"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BE9B9D9"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Alignment with existing global/regional frameworks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08B9ACA"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 xml:space="preserve">SDG 13.1, Pillar 4 </w:t>
            </w:r>
          </w:p>
        </w:tc>
      </w:tr>
      <w:tr w:rsidR="00785AA3" w14:paraId="4BE1FE40"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4E6C688"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Lead Agency</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45B4139"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OB</w:t>
            </w:r>
          </w:p>
        </w:tc>
      </w:tr>
      <w:tr w:rsidR="00785AA3" w14:paraId="2812DA6A"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7E3AF39"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Other Contributing Agencies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4C5EC9C"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MELAD, MFOR</w:t>
            </w:r>
          </w:p>
        </w:tc>
      </w:tr>
      <w:tr w:rsidR="00785AA3" w14:paraId="6C51E845"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651E1C2"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Definition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E4EB3BB" w14:textId="77777777" w:rsidR="00785AA3" w:rsidRDefault="00785AA3">
            <w:pPr>
              <w:spacing w:line="256" w:lineRule="auto"/>
              <w:ind w:firstLine="720"/>
              <w:rPr>
                <w:i/>
                <w:color w:val="2F5496"/>
                <w:sz w:val="22"/>
                <w:szCs w:val="22"/>
                <w:shd w:val="clear" w:color="auto" w:fill="EFEFEF"/>
              </w:rPr>
            </w:pPr>
          </w:p>
        </w:tc>
      </w:tr>
      <w:tr w:rsidR="00785AA3" w14:paraId="2F3F7144"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D488904"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 xml:space="preserve">Rationale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2BD324D" w14:textId="77777777" w:rsidR="00785AA3" w:rsidRDefault="00785AA3">
            <w:pPr>
              <w:spacing w:line="256" w:lineRule="auto"/>
              <w:ind w:firstLine="720"/>
              <w:rPr>
                <w:i/>
                <w:color w:val="2F5496"/>
                <w:sz w:val="22"/>
                <w:szCs w:val="22"/>
                <w:shd w:val="clear" w:color="auto" w:fill="EFEFEF"/>
              </w:rPr>
            </w:pPr>
          </w:p>
        </w:tc>
      </w:tr>
      <w:tr w:rsidR="00785AA3" w14:paraId="26849BB5"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FE90783"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Calculation Method</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9D1F3D9"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Cumulative count of islands with hazards mapping and risks models</w:t>
            </w:r>
          </w:p>
        </w:tc>
      </w:tr>
      <w:tr w:rsidR="00785AA3" w14:paraId="1E512CFE"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8563A5B"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Data Sources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F099977"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CCDRM-OB</w:t>
            </w:r>
          </w:p>
        </w:tc>
      </w:tr>
      <w:tr w:rsidR="00785AA3" w14:paraId="65F7217F"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B37E00B"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lastRenderedPageBreak/>
              <w:t>Frequency of Data Collection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99AE2AF"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No data collection</w:t>
            </w:r>
          </w:p>
        </w:tc>
      </w:tr>
      <w:tr w:rsidR="00785AA3" w14:paraId="06C04492"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4CD01BE"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Disaggregation requirements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7C8B27C" w14:textId="77777777" w:rsidR="00785AA3" w:rsidRDefault="00000000">
            <w:pPr>
              <w:numPr>
                <w:ilvl w:val="0"/>
                <w:numId w:val="6"/>
              </w:numPr>
              <w:pBdr>
                <w:top w:val="nil"/>
                <w:left w:val="nil"/>
                <w:bottom w:val="nil"/>
                <w:right w:val="nil"/>
                <w:between w:val="nil"/>
              </w:pBdr>
              <w:spacing w:after="0" w:line="256" w:lineRule="auto"/>
              <w:rPr>
                <w:i/>
                <w:color w:val="2F5496"/>
                <w:sz w:val="22"/>
                <w:szCs w:val="22"/>
                <w:shd w:val="clear" w:color="auto" w:fill="EFEFEF"/>
              </w:rPr>
            </w:pPr>
            <w:r>
              <w:rPr>
                <w:i/>
                <w:color w:val="2F5496"/>
                <w:sz w:val="22"/>
                <w:szCs w:val="22"/>
                <w:shd w:val="clear" w:color="auto" w:fill="EFEFEF"/>
              </w:rPr>
              <w:t xml:space="preserve">Rural </w:t>
            </w:r>
          </w:p>
          <w:p w14:paraId="49741E6E" w14:textId="77777777" w:rsidR="00785AA3" w:rsidRDefault="00000000">
            <w:pPr>
              <w:numPr>
                <w:ilvl w:val="0"/>
                <w:numId w:val="6"/>
              </w:numPr>
              <w:pBdr>
                <w:top w:val="nil"/>
                <w:left w:val="nil"/>
                <w:bottom w:val="nil"/>
                <w:right w:val="nil"/>
                <w:between w:val="nil"/>
              </w:pBdr>
              <w:spacing w:before="0" w:line="256" w:lineRule="auto"/>
              <w:rPr>
                <w:i/>
                <w:color w:val="2F5496"/>
                <w:sz w:val="22"/>
                <w:szCs w:val="22"/>
                <w:shd w:val="clear" w:color="auto" w:fill="EFEFEF"/>
              </w:rPr>
            </w:pPr>
            <w:r>
              <w:rPr>
                <w:i/>
                <w:color w:val="2F5496"/>
                <w:sz w:val="22"/>
                <w:szCs w:val="22"/>
                <w:shd w:val="clear" w:color="auto" w:fill="EFEFEF"/>
              </w:rPr>
              <w:t>Urban</w:t>
            </w:r>
          </w:p>
        </w:tc>
      </w:tr>
      <w:tr w:rsidR="00785AA3" w14:paraId="0E7E3655"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9134A04"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 xml:space="preserve">Further Information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40B3F0B"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This section will provide citations and links to further information such as background documents, research, global norms and standards related to the indicator.</w:t>
            </w:r>
          </w:p>
        </w:tc>
      </w:tr>
      <w:tr w:rsidR="00785AA3" w14:paraId="332C4156"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AF70A3C"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Limitation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25071D9" w14:textId="77777777" w:rsidR="00785AA3" w:rsidRDefault="00785AA3">
            <w:pPr>
              <w:spacing w:line="256" w:lineRule="auto"/>
              <w:ind w:firstLine="720"/>
              <w:rPr>
                <w:i/>
                <w:color w:val="2F5496"/>
                <w:sz w:val="22"/>
                <w:szCs w:val="22"/>
                <w:shd w:val="clear" w:color="auto" w:fill="EFEFEF"/>
              </w:rPr>
            </w:pPr>
          </w:p>
        </w:tc>
      </w:tr>
      <w:tr w:rsidR="00785AA3" w14:paraId="1180B366"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3D3603A"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Tier Classification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F1F5EB3"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Tier 2 </w:t>
            </w:r>
          </w:p>
        </w:tc>
      </w:tr>
      <w:tr w:rsidR="00785AA3" w14:paraId="1E3534C7"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16F16A4"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Baseline-Target</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DC44919"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Urban=Baseline-0 Target-2</w:t>
            </w:r>
            <w:r>
              <w:rPr>
                <w:i/>
                <w:color w:val="2F5496"/>
                <w:sz w:val="22"/>
                <w:szCs w:val="22"/>
                <w:shd w:val="clear" w:color="auto" w:fill="EFEFEF"/>
              </w:rPr>
              <w:br/>
              <w:t>Rural= Baseline-0 Target-3</w:t>
            </w:r>
          </w:p>
        </w:tc>
      </w:tr>
    </w:tbl>
    <w:p w14:paraId="7A3670F5" w14:textId="77777777" w:rsidR="00785AA3" w:rsidRDefault="00785AA3">
      <w:pPr>
        <w:ind w:firstLine="720"/>
        <w:rPr>
          <w:shd w:val="clear" w:color="auto" w:fill="EFEFEF"/>
        </w:rPr>
      </w:pPr>
    </w:p>
    <w:tbl>
      <w:tblPr>
        <w:tblStyle w:val="a4"/>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261"/>
        <w:gridCol w:w="7768"/>
      </w:tblGrid>
      <w:tr w:rsidR="00785AA3" w14:paraId="61E207A7"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5986FD3"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Group</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406BF35"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KPA 4</w:t>
            </w:r>
          </w:p>
        </w:tc>
      </w:tr>
      <w:tr w:rsidR="00785AA3" w14:paraId="75762A0C"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74C82BC"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-Outcome</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D4043D0"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Clear policy direction and legal mandates for addressing climate and disaster risks improved</w:t>
            </w:r>
          </w:p>
        </w:tc>
      </w:tr>
      <w:tr w:rsidR="00785AA3" w14:paraId="6E45B917"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13803FF"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Indicator Name</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CFE2E5E" w14:textId="77777777" w:rsidR="00785AA3" w:rsidRDefault="00000000">
            <w:pPr>
              <w:spacing w:line="256" w:lineRule="auto"/>
              <w:ind w:firstLine="720"/>
              <w:rPr>
                <w:b/>
                <w:i/>
                <w:color w:val="2F5496"/>
                <w:sz w:val="22"/>
                <w:szCs w:val="22"/>
                <w:shd w:val="clear" w:color="auto" w:fill="EFEFEF"/>
              </w:rPr>
            </w:pPr>
            <w:r>
              <w:rPr>
                <w:b/>
                <w:i/>
                <w:color w:val="2F5496"/>
                <w:sz w:val="22"/>
                <w:szCs w:val="22"/>
                <w:shd w:val="clear" w:color="auto" w:fill="EFEFEF"/>
              </w:rPr>
              <w:t>4.1f. Number of climate and weather early warning systems implemented (community, island and national)</w:t>
            </w:r>
          </w:p>
        </w:tc>
      </w:tr>
      <w:tr w:rsidR="00785AA3" w14:paraId="3851B8E6"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3DAABC2"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 xml:space="preserve">Alignment with existing </w:t>
            </w:r>
            <w:r>
              <w:rPr>
                <w:b/>
                <w:color w:val="2F5496"/>
                <w:sz w:val="22"/>
                <w:szCs w:val="22"/>
                <w:shd w:val="clear" w:color="auto" w:fill="EFEFEF"/>
              </w:rPr>
              <w:lastRenderedPageBreak/>
              <w:t>global/regional frameworks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6FBE373"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lastRenderedPageBreak/>
              <w:t xml:space="preserve">SDG 11.b.2,13.2.1, Pillar 4 </w:t>
            </w:r>
            <w:proofErr w:type="spellStart"/>
            <w:r>
              <w:rPr>
                <w:i/>
                <w:color w:val="2F5496"/>
                <w:sz w:val="22"/>
                <w:szCs w:val="22"/>
                <w:shd w:val="clear" w:color="auto" w:fill="EFEFEF"/>
              </w:rPr>
              <w:t>p.g</w:t>
            </w:r>
            <w:proofErr w:type="spellEnd"/>
            <w:r>
              <w:rPr>
                <w:i/>
                <w:color w:val="2F5496"/>
                <w:sz w:val="22"/>
                <w:szCs w:val="22"/>
                <w:shd w:val="clear" w:color="auto" w:fill="EFEFEF"/>
              </w:rPr>
              <w:t xml:space="preserve"> 55 </w:t>
            </w:r>
          </w:p>
        </w:tc>
      </w:tr>
      <w:tr w:rsidR="00785AA3" w14:paraId="6D94664D"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22F2ECA"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Lead Agency</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722D00D"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OB</w:t>
            </w:r>
          </w:p>
        </w:tc>
      </w:tr>
      <w:tr w:rsidR="00785AA3" w14:paraId="19D444DA"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125812B"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Other Contributing Agencies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6D94FB9"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 xml:space="preserve">All </w:t>
            </w:r>
            <w:proofErr w:type="spellStart"/>
            <w:proofErr w:type="gramStart"/>
            <w:r>
              <w:rPr>
                <w:i/>
                <w:color w:val="2F5496"/>
                <w:sz w:val="22"/>
                <w:szCs w:val="22"/>
                <w:shd w:val="clear" w:color="auto" w:fill="EFEFEF"/>
              </w:rPr>
              <w:t>Ministries,NGO’s</w:t>
            </w:r>
            <w:proofErr w:type="spellEnd"/>
            <w:proofErr w:type="gramEnd"/>
          </w:p>
        </w:tc>
      </w:tr>
      <w:tr w:rsidR="00785AA3" w14:paraId="452AF6AA"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F620E19"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Definition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FC3CA0B"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No definition</w:t>
            </w:r>
          </w:p>
        </w:tc>
      </w:tr>
      <w:tr w:rsidR="00785AA3" w14:paraId="5EFA570A"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C45BC8A"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 xml:space="preserve">Rationale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A5EB95F" w14:textId="77777777" w:rsidR="00785AA3" w:rsidRDefault="00785AA3">
            <w:pPr>
              <w:spacing w:line="256" w:lineRule="auto"/>
              <w:ind w:firstLine="720"/>
              <w:rPr>
                <w:i/>
                <w:color w:val="2F5496"/>
                <w:sz w:val="22"/>
                <w:szCs w:val="22"/>
                <w:shd w:val="clear" w:color="auto" w:fill="EFEFEF"/>
              </w:rPr>
            </w:pPr>
          </w:p>
        </w:tc>
      </w:tr>
      <w:tr w:rsidR="00785AA3" w14:paraId="119DE3FE"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4E9F931"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Calculation Method</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F09AF7B"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 xml:space="preserve">Cumulative count of </w:t>
            </w:r>
            <w:proofErr w:type="spellStart"/>
            <w:proofErr w:type="gramStart"/>
            <w:r>
              <w:rPr>
                <w:i/>
                <w:color w:val="2F5496"/>
                <w:sz w:val="22"/>
                <w:szCs w:val="22"/>
                <w:shd w:val="clear" w:color="auto" w:fill="EFEFEF"/>
              </w:rPr>
              <w:t>cc,dr</w:t>
            </w:r>
            <w:proofErr w:type="spellEnd"/>
            <w:proofErr w:type="gramEnd"/>
            <w:r>
              <w:rPr>
                <w:i/>
                <w:color w:val="2F5496"/>
                <w:sz w:val="22"/>
                <w:szCs w:val="22"/>
                <w:shd w:val="clear" w:color="auto" w:fill="EFEFEF"/>
              </w:rPr>
              <w:t xml:space="preserve"> management strategies, policies, plans and laws</w:t>
            </w:r>
          </w:p>
        </w:tc>
      </w:tr>
      <w:tr w:rsidR="00785AA3" w14:paraId="2DE49C48"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14046BC"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Data Sources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9E694BB"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CCDRM-OB</w:t>
            </w:r>
          </w:p>
        </w:tc>
      </w:tr>
      <w:tr w:rsidR="00785AA3" w14:paraId="55F9CA31"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64C4189"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Frequency of Data Collection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67AF445"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Annually</w:t>
            </w:r>
          </w:p>
        </w:tc>
      </w:tr>
      <w:tr w:rsidR="00785AA3" w14:paraId="35FAD749"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ACE8C72"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Disaggregation requirements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0EED8AB"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Island</w:t>
            </w:r>
          </w:p>
        </w:tc>
      </w:tr>
      <w:tr w:rsidR="00785AA3" w14:paraId="50BE9D4B"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321EA14"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 xml:space="preserve">Further Information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71DE3F1"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This section will provide citations and links to further information such as background documents, research, global norms and standards related to the indicator.</w:t>
            </w:r>
          </w:p>
        </w:tc>
      </w:tr>
      <w:tr w:rsidR="00785AA3" w14:paraId="5B720C60"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BA5331E"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lastRenderedPageBreak/>
              <w:t>Limitation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BA6DCD1" w14:textId="77777777" w:rsidR="00785AA3" w:rsidRDefault="00785AA3">
            <w:pPr>
              <w:spacing w:line="256" w:lineRule="auto"/>
              <w:ind w:firstLine="720"/>
              <w:rPr>
                <w:i/>
                <w:color w:val="2F5496"/>
                <w:sz w:val="22"/>
                <w:szCs w:val="22"/>
                <w:shd w:val="clear" w:color="auto" w:fill="EFEFEF"/>
              </w:rPr>
            </w:pPr>
          </w:p>
        </w:tc>
      </w:tr>
      <w:tr w:rsidR="00785AA3" w14:paraId="1335339C"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1519F88"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Tier Classification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3620A61"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Tier 3 </w:t>
            </w:r>
          </w:p>
        </w:tc>
      </w:tr>
      <w:tr w:rsidR="00785AA3" w14:paraId="41C8830F"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B09B19F"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Baseline-Target</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DF02BAE"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Baseline-8 Target-16</w:t>
            </w:r>
          </w:p>
        </w:tc>
      </w:tr>
    </w:tbl>
    <w:p w14:paraId="4458AFEA" w14:textId="77777777" w:rsidR="00785AA3" w:rsidRDefault="00785AA3">
      <w:pPr>
        <w:ind w:firstLine="720"/>
        <w:rPr>
          <w:shd w:val="clear" w:color="auto" w:fill="EFEFEF"/>
        </w:rPr>
      </w:pPr>
    </w:p>
    <w:tbl>
      <w:tblPr>
        <w:tblStyle w:val="a5"/>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261"/>
        <w:gridCol w:w="7768"/>
      </w:tblGrid>
      <w:tr w:rsidR="00785AA3" w14:paraId="2A22EC09"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9617934"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Group</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B738786"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KPA 4</w:t>
            </w:r>
          </w:p>
        </w:tc>
      </w:tr>
      <w:tr w:rsidR="00785AA3" w14:paraId="0EC29EB4"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8C5CC45"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-Outcome</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73A32FA"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Improved integration of climate and disaster risks into sector and island strategic plans</w:t>
            </w:r>
          </w:p>
        </w:tc>
      </w:tr>
      <w:tr w:rsidR="00785AA3" w14:paraId="477B5A6E"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B4F18DC"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Indicator Name</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47995FA" w14:textId="77777777" w:rsidR="00785AA3" w:rsidRDefault="00000000">
            <w:pPr>
              <w:spacing w:line="256" w:lineRule="auto"/>
              <w:ind w:firstLine="720"/>
              <w:rPr>
                <w:b/>
                <w:i/>
                <w:color w:val="2F5496"/>
                <w:sz w:val="22"/>
                <w:szCs w:val="22"/>
                <w:shd w:val="clear" w:color="auto" w:fill="EFEFEF"/>
              </w:rPr>
            </w:pPr>
            <w:r>
              <w:rPr>
                <w:b/>
                <w:i/>
                <w:color w:val="2F5496"/>
                <w:sz w:val="22"/>
                <w:szCs w:val="22"/>
                <w:shd w:val="clear" w:color="auto" w:fill="EFEFEF"/>
              </w:rPr>
              <w:t>4.1g. Number of sector and island strategic plans incorporating climate change adaptation and disaster risk management</w:t>
            </w:r>
          </w:p>
        </w:tc>
      </w:tr>
      <w:tr w:rsidR="00785AA3" w14:paraId="48445D0B"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2491A28"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Alignment with existing global/regional frameworks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97D5576"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 xml:space="preserve">SDG 13.b, Pillar 4 </w:t>
            </w:r>
          </w:p>
        </w:tc>
      </w:tr>
      <w:tr w:rsidR="00785AA3" w14:paraId="20E6C1DF"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1B24C49"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Lead Agency</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0254577"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OB</w:t>
            </w:r>
          </w:p>
        </w:tc>
      </w:tr>
      <w:tr w:rsidR="00785AA3" w14:paraId="752B8D40"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FA8581C"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Other Contributing Agencies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8490AAF"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All Ministries, NGO’s</w:t>
            </w:r>
          </w:p>
        </w:tc>
      </w:tr>
      <w:tr w:rsidR="00785AA3" w14:paraId="5C5E69BA"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2D6BA80"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lastRenderedPageBreak/>
              <w:t>Definition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2BD89DB"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No definition</w:t>
            </w:r>
          </w:p>
        </w:tc>
      </w:tr>
      <w:tr w:rsidR="00785AA3" w14:paraId="325F3B8C"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D0AF63D"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 xml:space="preserve">Rationale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8954AB2" w14:textId="77777777" w:rsidR="00785AA3" w:rsidRDefault="00785AA3">
            <w:pPr>
              <w:spacing w:line="256" w:lineRule="auto"/>
              <w:ind w:firstLine="720"/>
              <w:rPr>
                <w:i/>
                <w:color w:val="2F5496"/>
                <w:sz w:val="22"/>
                <w:szCs w:val="22"/>
                <w:shd w:val="clear" w:color="auto" w:fill="EFEFEF"/>
              </w:rPr>
            </w:pPr>
          </w:p>
        </w:tc>
      </w:tr>
      <w:tr w:rsidR="00785AA3" w14:paraId="4F261476"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A7C3C22"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Calculation Method</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B1BA8C3"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 xml:space="preserve">Cumulative count of strategic plans for islands </w:t>
            </w:r>
          </w:p>
        </w:tc>
      </w:tr>
      <w:tr w:rsidR="00785AA3" w14:paraId="3A6FB02C"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2EBC19F"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Data Sources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96FA091"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CCDRM-OB</w:t>
            </w:r>
          </w:p>
        </w:tc>
      </w:tr>
      <w:tr w:rsidR="00785AA3" w14:paraId="3755B2DA"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9C65C20"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Frequency of Data Collection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9C93726"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No data collection for this KPI</w:t>
            </w:r>
          </w:p>
        </w:tc>
      </w:tr>
      <w:tr w:rsidR="00785AA3" w14:paraId="7A300658"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DBB2D62"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Disaggregation requirements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0C900C9"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 xml:space="preserve"> </w:t>
            </w:r>
          </w:p>
        </w:tc>
      </w:tr>
      <w:tr w:rsidR="00785AA3" w14:paraId="728B1C22"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F704A51"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 xml:space="preserve">Further Information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1DFD214"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New KDP</w:t>
            </w:r>
          </w:p>
        </w:tc>
      </w:tr>
      <w:tr w:rsidR="00785AA3" w14:paraId="46DCC024"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DC34082"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Limitation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68E9451" w14:textId="77777777" w:rsidR="00785AA3" w:rsidRDefault="00785AA3">
            <w:pPr>
              <w:spacing w:line="256" w:lineRule="auto"/>
              <w:ind w:firstLine="720"/>
              <w:rPr>
                <w:i/>
                <w:color w:val="2F5496"/>
                <w:sz w:val="22"/>
                <w:szCs w:val="22"/>
                <w:shd w:val="clear" w:color="auto" w:fill="EFEFEF"/>
              </w:rPr>
            </w:pPr>
          </w:p>
        </w:tc>
      </w:tr>
      <w:tr w:rsidR="00785AA3" w14:paraId="790D6EE2"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DC40151"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Tier Classification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3734AE9"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Tier 3</w:t>
            </w:r>
          </w:p>
        </w:tc>
      </w:tr>
      <w:tr w:rsidR="00785AA3" w14:paraId="5685E591"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363D4AE"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Baseline-Target</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7E2E55C"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Sector= Baseline-4 Target-8</w:t>
            </w:r>
            <w:r>
              <w:rPr>
                <w:i/>
                <w:color w:val="2F5496"/>
                <w:sz w:val="22"/>
                <w:szCs w:val="22"/>
                <w:shd w:val="clear" w:color="auto" w:fill="EFEFEF"/>
              </w:rPr>
              <w:br/>
              <w:t>Island= Baseline-4 Target-8</w:t>
            </w:r>
          </w:p>
        </w:tc>
      </w:tr>
    </w:tbl>
    <w:p w14:paraId="69C4E249" w14:textId="77777777" w:rsidR="00785AA3" w:rsidRDefault="00785AA3">
      <w:pPr>
        <w:rPr>
          <w:shd w:val="clear" w:color="auto" w:fill="EFEFEF"/>
        </w:rPr>
      </w:pPr>
    </w:p>
    <w:tbl>
      <w:tblPr>
        <w:tblStyle w:val="a6"/>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261"/>
        <w:gridCol w:w="7768"/>
      </w:tblGrid>
      <w:tr w:rsidR="00785AA3" w14:paraId="0F98850B"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129F8F7"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lastRenderedPageBreak/>
              <w:t>Group</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240EB88"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KPA 4</w:t>
            </w:r>
          </w:p>
        </w:tc>
      </w:tr>
      <w:tr w:rsidR="00785AA3" w14:paraId="50AC45BE"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934B928"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-Outcome</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6B03349"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Enhanced biodiversity protection through the conservation of resources</w:t>
            </w:r>
          </w:p>
        </w:tc>
      </w:tr>
      <w:tr w:rsidR="00785AA3" w14:paraId="68BA231E"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BFC7C23"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Indicator Name</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0333D0F" w14:textId="77777777" w:rsidR="00785AA3" w:rsidRDefault="00000000">
            <w:pPr>
              <w:spacing w:line="256" w:lineRule="auto"/>
              <w:ind w:firstLine="720"/>
              <w:rPr>
                <w:b/>
                <w:i/>
                <w:color w:val="2F5496"/>
                <w:sz w:val="22"/>
                <w:szCs w:val="22"/>
                <w:shd w:val="clear" w:color="auto" w:fill="EFEFEF"/>
              </w:rPr>
            </w:pPr>
            <w:r>
              <w:rPr>
                <w:b/>
                <w:i/>
                <w:color w:val="2F5496"/>
                <w:sz w:val="22"/>
                <w:szCs w:val="22"/>
                <w:shd w:val="clear" w:color="auto" w:fill="EFEFEF"/>
              </w:rPr>
              <w:t>4.2a. Number of integrated environment and natural resources co-management plans (IENRMP) at the island/ community level.</w:t>
            </w:r>
          </w:p>
        </w:tc>
      </w:tr>
      <w:tr w:rsidR="00785AA3" w14:paraId="249602B2"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7E2185B"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Alignment with existing global/regional frameworks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7CD2876"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SDG 14.5.1, 15.1.2, Pillar 3, pg45</w:t>
            </w:r>
          </w:p>
        </w:tc>
      </w:tr>
      <w:tr w:rsidR="00785AA3" w14:paraId="22996138"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9F2399D"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Lead Agency</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C98F26F"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MELAD, MFMRD, MTCIC - TAK</w:t>
            </w:r>
          </w:p>
        </w:tc>
      </w:tr>
      <w:tr w:rsidR="00785AA3" w14:paraId="2DEE5D1D"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1337376"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Other Contributing Agencies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DE17911"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All Ministries</w:t>
            </w:r>
          </w:p>
        </w:tc>
      </w:tr>
      <w:tr w:rsidR="00785AA3" w14:paraId="0394E85C"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C76F681"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Definition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ADB8BF3"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IENRMP is a management plan locally developed by interested community with the assistance of ECD. Plan helps to conserve and protect the community’s natural resources found on land and at sea.</w:t>
            </w:r>
          </w:p>
        </w:tc>
      </w:tr>
      <w:tr w:rsidR="00785AA3" w14:paraId="41662FF7"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2A2C74D"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 xml:space="preserve">Rationale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9C47917"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 xml:space="preserve">It is the need for sustainable, inclusive, and adaptive management that benefits both the environment and the people who rely on it.  </w:t>
            </w:r>
          </w:p>
        </w:tc>
      </w:tr>
      <w:tr w:rsidR="00785AA3" w14:paraId="5C327F5F"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84AE196"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Calculation Method</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BBCFC94"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Count the number of IENRMP established and implemented at the island level during the previous year.</w:t>
            </w:r>
          </w:p>
        </w:tc>
      </w:tr>
      <w:tr w:rsidR="00785AA3" w14:paraId="18BF9EE2"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84D55E7"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lastRenderedPageBreak/>
              <w:t>Data Sources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9E53217"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ECD - MELAD</w:t>
            </w:r>
          </w:p>
        </w:tc>
      </w:tr>
      <w:tr w:rsidR="00785AA3" w14:paraId="2855B8AE"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A3F079E"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Frequency of Data Collection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F13DEC3"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Monthly</w:t>
            </w:r>
          </w:p>
        </w:tc>
      </w:tr>
      <w:tr w:rsidR="00785AA3" w14:paraId="778BC712"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B9ABCE1"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Disaggregation requirements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A4D037D"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Integrated environment and natural resources co-management plan (IENRMP) established and implemented at the island/ community level.</w:t>
            </w:r>
          </w:p>
        </w:tc>
      </w:tr>
      <w:tr w:rsidR="00785AA3" w14:paraId="4E3B0B34"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860F6B3"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 xml:space="preserve">Further Information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AE4FFED"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This section will provide citations and links to further information such as background documents, research, global norms and standards related to the indicator.</w:t>
            </w:r>
          </w:p>
        </w:tc>
      </w:tr>
      <w:tr w:rsidR="00785AA3" w14:paraId="3FB6AC11"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A299724"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Limitation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8982455" w14:textId="77777777" w:rsidR="00785AA3" w:rsidRDefault="00785AA3">
            <w:pPr>
              <w:spacing w:line="256" w:lineRule="auto"/>
              <w:ind w:firstLine="720"/>
              <w:rPr>
                <w:i/>
                <w:color w:val="2F5496"/>
                <w:sz w:val="22"/>
                <w:szCs w:val="22"/>
                <w:shd w:val="clear" w:color="auto" w:fill="EFEFEF"/>
              </w:rPr>
            </w:pPr>
          </w:p>
        </w:tc>
      </w:tr>
      <w:tr w:rsidR="00785AA3" w14:paraId="5B23F4D8"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DF3E430"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Tier Classification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085E15F"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Tier I: Indicator is conceptually clear, has an internationally established methodology and standards are available, and data are regularly produced by countries for at least 50 per cent of countries and of the population in every region where the indicator is relevant. </w:t>
            </w:r>
          </w:p>
        </w:tc>
      </w:tr>
      <w:tr w:rsidR="00785AA3" w14:paraId="24F98AC7"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D74DBB6" w14:textId="77777777" w:rsidR="00785AA3" w:rsidRDefault="00000000">
            <w:pPr>
              <w:spacing w:line="256" w:lineRule="auto"/>
              <w:ind w:firstLine="720"/>
              <w:rPr>
                <w:b/>
                <w:color w:val="2F5496"/>
                <w:sz w:val="22"/>
                <w:szCs w:val="22"/>
                <w:shd w:val="clear" w:color="auto" w:fill="EFEFEF"/>
              </w:rPr>
            </w:pPr>
            <w:r>
              <w:rPr>
                <w:b/>
                <w:color w:val="2F5496"/>
                <w:sz w:val="22"/>
                <w:szCs w:val="22"/>
                <w:shd w:val="clear" w:color="auto" w:fill="EFEFEF"/>
              </w:rPr>
              <w:t>Baseline-Target</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71D9568" w14:textId="77777777" w:rsidR="00785AA3" w:rsidRDefault="00000000">
            <w:pPr>
              <w:spacing w:line="256" w:lineRule="auto"/>
              <w:ind w:firstLine="720"/>
              <w:rPr>
                <w:i/>
                <w:color w:val="2F5496"/>
                <w:sz w:val="22"/>
                <w:szCs w:val="22"/>
                <w:shd w:val="clear" w:color="auto" w:fill="EFEFEF"/>
              </w:rPr>
            </w:pPr>
            <w:r>
              <w:rPr>
                <w:i/>
                <w:color w:val="2F5496"/>
                <w:sz w:val="22"/>
                <w:szCs w:val="22"/>
                <w:shd w:val="clear" w:color="auto" w:fill="EFEFEF"/>
              </w:rPr>
              <w:t>Baseline-14 Target-18</w:t>
            </w:r>
          </w:p>
        </w:tc>
      </w:tr>
    </w:tbl>
    <w:p w14:paraId="144DBF86" w14:textId="77777777" w:rsidR="00785AA3" w:rsidRDefault="00785AA3">
      <w:pPr>
        <w:rPr>
          <w:shd w:val="clear" w:color="auto" w:fill="EFEFEF"/>
        </w:rPr>
      </w:pPr>
    </w:p>
    <w:tbl>
      <w:tblPr>
        <w:tblStyle w:val="a7"/>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261"/>
        <w:gridCol w:w="7768"/>
      </w:tblGrid>
      <w:tr w:rsidR="00785AA3" w14:paraId="7FA1BAB9"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5B9393F" w14:textId="77777777" w:rsidR="00785AA3" w:rsidRDefault="00000000">
            <w:pPr>
              <w:ind w:firstLine="720"/>
              <w:rPr>
                <w:b/>
                <w:color w:val="2F5496"/>
                <w:sz w:val="22"/>
                <w:szCs w:val="22"/>
                <w:shd w:val="clear" w:color="auto" w:fill="EFEFEF"/>
              </w:rPr>
            </w:pPr>
            <w:r>
              <w:rPr>
                <w:b/>
                <w:color w:val="2F5496"/>
                <w:sz w:val="22"/>
                <w:szCs w:val="22"/>
                <w:shd w:val="clear" w:color="auto" w:fill="EFEFEF"/>
              </w:rPr>
              <w:t>Group</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DD5D6E4" w14:textId="77777777" w:rsidR="00785AA3" w:rsidRDefault="00000000">
            <w:pPr>
              <w:ind w:firstLine="720"/>
              <w:rPr>
                <w:i/>
                <w:color w:val="2F5496"/>
                <w:sz w:val="22"/>
                <w:szCs w:val="22"/>
                <w:shd w:val="clear" w:color="auto" w:fill="EFEFEF"/>
              </w:rPr>
            </w:pPr>
            <w:r>
              <w:rPr>
                <w:i/>
                <w:color w:val="2F5496"/>
                <w:sz w:val="22"/>
                <w:szCs w:val="22"/>
                <w:shd w:val="clear" w:color="auto" w:fill="EFEFEF"/>
              </w:rPr>
              <w:t>KPA 4</w:t>
            </w:r>
          </w:p>
        </w:tc>
      </w:tr>
      <w:tr w:rsidR="00785AA3" w14:paraId="4DC36B85"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A853980" w14:textId="77777777" w:rsidR="00785AA3" w:rsidRDefault="00000000">
            <w:pPr>
              <w:ind w:firstLine="720"/>
              <w:rPr>
                <w:b/>
                <w:color w:val="2F5496"/>
                <w:sz w:val="22"/>
                <w:szCs w:val="22"/>
                <w:shd w:val="clear" w:color="auto" w:fill="EFEFEF"/>
              </w:rPr>
            </w:pPr>
            <w:r>
              <w:rPr>
                <w:b/>
                <w:color w:val="2F5496"/>
                <w:sz w:val="22"/>
                <w:szCs w:val="22"/>
                <w:shd w:val="clear" w:color="auto" w:fill="EFEFEF"/>
              </w:rPr>
              <w:t>-Outcome</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3FBCBB9" w14:textId="77777777" w:rsidR="00785AA3" w:rsidRDefault="00000000">
            <w:pPr>
              <w:ind w:firstLine="720"/>
              <w:rPr>
                <w:i/>
                <w:color w:val="2F5496"/>
                <w:sz w:val="22"/>
                <w:szCs w:val="22"/>
                <w:shd w:val="clear" w:color="auto" w:fill="EFEFEF"/>
              </w:rPr>
            </w:pPr>
            <w:r>
              <w:rPr>
                <w:i/>
                <w:color w:val="2F5496"/>
                <w:sz w:val="22"/>
                <w:szCs w:val="22"/>
                <w:shd w:val="clear" w:color="auto" w:fill="EFEFEF"/>
              </w:rPr>
              <w:t>Improved coastal protection and the protection of biodiversity at vulnerable areas through mangrove plantation, construction of coastal brush and conservation of resources</w:t>
            </w:r>
          </w:p>
        </w:tc>
      </w:tr>
      <w:tr w:rsidR="00785AA3" w14:paraId="0455BAC7"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D00BC0F" w14:textId="77777777" w:rsidR="00785AA3" w:rsidRDefault="00000000">
            <w:pPr>
              <w:ind w:firstLine="720"/>
              <w:rPr>
                <w:b/>
                <w:color w:val="2F5496"/>
                <w:sz w:val="22"/>
                <w:szCs w:val="22"/>
                <w:shd w:val="clear" w:color="auto" w:fill="EFEFEF"/>
              </w:rPr>
            </w:pPr>
            <w:r>
              <w:rPr>
                <w:b/>
                <w:color w:val="2F5496"/>
                <w:sz w:val="22"/>
                <w:szCs w:val="22"/>
                <w:shd w:val="clear" w:color="auto" w:fill="EFEFEF"/>
              </w:rPr>
              <w:lastRenderedPageBreak/>
              <w:t>Indicator Name</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03B7720" w14:textId="77777777" w:rsidR="00785AA3" w:rsidRDefault="00000000">
            <w:pPr>
              <w:ind w:firstLine="720"/>
              <w:rPr>
                <w:b/>
                <w:i/>
                <w:color w:val="2F5496"/>
                <w:sz w:val="22"/>
                <w:szCs w:val="22"/>
                <w:shd w:val="clear" w:color="auto" w:fill="EFEFEF"/>
              </w:rPr>
            </w:pPr>
            <w:r>
              <w:rPr>
                <w:b/>
                <w:i/>
                <w:color w:val="2F5496"/>
                <w:sz w:val="22"/>
                <w:szCs w:val="22"/>
                <w:shd w:val="clear" w:color="auto" w:fill="EFEFEF"/>
              </w:rPr>
              <w:t>4.2b. Number of Nature-Based Coastal Resilience</w:t>
            </w:r>
          </w:p>
        </w:tc>
      </w:tr>
      <w:tr w:rsidR="00785AA3" w14:paraId="443CBF57"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7EB27F4" w14:textId="77777777" w:rsidR="00785AA3" w:rsidRDefault="00000000">
            <w:pPr>
              <w:ind w:firstLine="720"/>
              <w:rPr>
                <w:b/>
                <w:color w:val="2F5496"/>
                <w:sz w:val="22"/>
                <w:szCs w:val="22"/>
                <w:shd w:val="clear" w:color="auto" w:fill="EFEFEF"/>
              </w:rPr>
            </w:pPr>
            <w:r>
              <w:rPr>
                <w:b/>
                <w:color w:val="2F5496"/>
                <w:sz w:val="22"/>
                <w:szCs w:val="22"/>
                <w:shd w:val="clear" w:color="auto" w:fill="EFEFEF"/>
              </w:rPr>
              <w:t>Alignment with existing global/regional frameworks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368A4AD" w14:textId="77777777" w:rsidR="00785AA3" w:rsidRDefault="00000000">
            <w:pPr>
              <w:spacing w:after="0"/>
              <w:ind w:firstLine="720"/>
              <w:rPr>
                <w:i/>
                <w:color w:val="2F5496"/>
                <w:sz w:val="22"/>
                <w:szCs w:val="22"/>
                <w:shd w:val="clear" w:color="auto" w:fill="EFEFEF"/>
              </w:rPr>
            </w:pPr>
            <w:r>
              <w:rPr>
                <w:i/>
                <w:color w:val="2F5496"/>
                <w:sz w:val="22"/>
                <w:szCs w:val="22"/>
                <w:shd w:val="clear" w:color="auto" w:fill="EFEFEF"/>
              </w:rPr>
              <w:t xml:space="preserve">SDG 14.5.1 14.5.2, 14.2 Pillar 3, </w:t>
            </w:r>
            <w:proofErr w:type="spellStart"/>
            <w:r>
              <w:rPr>
                <w:i/>
                <w:color w:val="2F5496"/>
                <w:sz w:val="22"/>
                <w:szCs w:val="22"/>
                <w:shd w:val="clear" w:color="auto" w:fill="EFEFEF"/>
              </w:rPr>
              <w:t>pg</w:t>
            </w:r>
            <w:proofErr w:type="spellEnd"/>
            <w:r>
              <w:rPr>
                <w:i/>
                <w:color w:val="2F5496"/>
                <w:sz w:val="22"/>
                <w:szCs w:val="22"/>
                <w:shd w:val="clear" w:color="auto" w:fill="EFEFEF"/>
              </w:rPr>
              <w:t xml:space="preserve"> 45</w:t>
            </w:r>
          </w:p>
          <w:p w14:paraId="20825D29" w14:textId="77777777" w:rsidR="00785AA3" w:rsidRDefault="00785AA3">
            <w:pPr>
              <w:spacing w:before="0"/>
              <w:ind w:firstLine="720"/>
              <w:rPr>
                <w:i/>
                <w:color w:val="2F5496"/>
                <w:sz w:val="22"/>
                <w:szCs w:val="22"/>
                <w:shd w:val="clear" w:color="auto" w:fill="EFEFEF"/>
              </w:rPr>
            </w:pPr>
          </w:p>
        </w:tc>
      </w:tr>
      <w:tr w:rsidR="00785AA3" w14:paraId="25F8EB90"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9855773" w14:textId="77777777" w:rsidR="00785AA3" w:rsidRDefault="00000000">
            <w:pPr>
              <w:ind w:firstLine="720"/>
              <w:rPr>
                <w:b/>
                <w:color w:val="2F5496"/>
                <w:sz w:val="22"/>
                <w:szCs w:val="22"/>
                <w:shd w:val="clear" w:color="auto" w:fill="EFEFEF"/>
              </w:rPr>
            </w:pPr>
            <w:r>
              <w:rPr>
                <w:b/>
                <w:color w:val="2F5496"/>
                <w:sz w:val="22"/>
                <w:szCs w:val="22"/>
                <w:shd w:val="clear" w:color="auto" w:fill="EFEFEF"/>
              </w:rPr>
              <w:t>Lead Agency</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B78D7BB" w14:textId="77777777" w:rsidR="00785AA3" w:rsidRDefault="00000000">
            <w:pPr>
              <w:ind w:firstLine="720"/>
              <w:rPr>
                <w:i/>
                <w:color w:val="2F5496"/>
                <w:sz w:val="22"/>
                <w:szCs w:val="22"/>
                <w:shd w:val="clear" w:color="auto" w:fill="EFEFEF"/>
              </w:rPr>
            </w:pPr>
            <w:r>
              <w:rPr>
                <w:i/>
                <w:color w:val="2F5496"/>
                <w:sz w:val="22"/>
                <w:szCs w:val="22"/>
                <w:shd w:val="clear" w:color="auto" w:fill="EFEFEF"/>
              </w:rPr>
              <w:t>MELAD, MFMRD, MISE</w:t>
            </w:r>
          </w:p>
        </w:tc>
      </w:tr>
      <w:tr w:rsidR="00785AA3" w14:paraId="73A3384E"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971C9DA" w14:textId="77777777" w:rsidR="00785AA3" w:rsidRDefault="00000000">
            <w:pPr>
              <w:ind w:firstLine="720"/>
              <w:rPr>
                <w:b/>
                <w:color w:val="2F5496"/>
                <w:sz w:val="22"/>
                <w:szCs w:val="22"/>
                <w:shd w:val="clear" w:color="auto" w:fill="EFEFEF"/>
              </w:rPr>
            </w:pPr>
            <w:r>
              <w:rPr>
                <w:b/>
                <w:color w:val="2F5496"/>
                <w:sz w:val="22"/>
                <w:szCs w:val="22"/>
                <w:shd w:val="clear" w:color="auto" w:fill="EFEFEF"/>
              </w:rPr>
              <w:t>Other Contributing Agencies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D59A887" w14:textId="77777777" w:rsidR="00785AA3" w:rsidRDefault="00000000">
            <w:pPr>
              <w:ind w:firstLine="720"/>
              <w:rPr>
                <w:i/>
                <w:color w:val="2F5496"/>
                <w:sz w:val="22"/>
                <w:szCs w:val="22"/>
                <w:shd w:val="clear" w:color="auto" w:fill="EFEFEF"/>
              </w:rPr>
            </w:pPr>
            <w:r>
              <w:rPr>
                <w:i/>
                <w:color w:val="2F5496"/>
                <w:sz w:val="22"/>
                <w:szCs w:val="22"/>
                <w:shd w:val="clear" w:color="auto" w:fill="EFEFEF"/>
              </w:rPr>
              <w:t>All Ministries</w:t>
            </w:r>
          </w:p>
        </w:tc>
      </w:tr>
      <w:tr w:rsidR="00785AA3" w14:paraId="12974FFE"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7B3EC84" w14:textId="77777777" w:rsidR="00785AA3" w:rsidRDefault="00000000">
            <w:pPr>
              <w:ind w:firstLine="720"/>
              <w:rPr>
                <w:b/>
                <w:color w:val="2F5496"/>
                <w:sz w:val="22"/>
                <w:szCs w:val="22"/>
                <w:shd w:val="clear" w:color="auto" w:fill="EFEFEF"/>
              </w:rPr>
            </w:pPr>
            <w:r>
              <w:rPr>
                <w:b/>
                <w:color w:val="2F5496"/>
                <w:sz w:val="22"/>
                <w:szCs w:val="22"/>
                <w:shd w:val="clear" w:color="auto" w:fill="EFEFEF"/>
              </w:rPr>
              <w:t>Definition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C855840" w14:textId="77777777" w:rsidR="00785AA3" w:rsidRDefault="00000000">
            <w:pPr>
              <w:ind w:firstLine="720"/>
              <w:rPr>
                <w:i/>
                <w:color w:val="2F5496"/>
                <w:sz w:val="20"/>
                <w:szCs w:val="20"/>
                <w:shd w:val="clear" w:color="auto" w:fill="EFEFEF"/>
              </w:rPr>
            </w:pPr>
            <w:r>
              <w:rPr>
                <w:i/>
                <w:color w:val="2F5496"/>
                <w:sz w:val="22"/>
                <w:szCs w:val="22"/>
                <w:highlight w:val="white"/>
              </w:rPr>
              <w:t>This refers to strengthening resilience to vulnerable coastal areas to the impact of climate change by using nature like planting mangrove, protecting valuable, unique and rich in biodiversity from potential threats from human activities and constructing coastal beach brush (</w:t>
            </w:r>
            <w:proofErr w:type="spellStart"/>
            <w:r>
              <w:rPr>
                <w:i/>
                <w:color w:val="2F5496"/>
                <w:sz w:val="22"/>
                <w:szCs w:val="22"/>
                <w:highlight w:val="white"/>
              </w:rPr>
              <w:t>buibui</w:t>
            </w:r>
            <w:proofErr w:type="spellEnd"/>
            <w:r>
              <w:rPr>
                <w:i/>
                <w:color w:val="2F5496"/>
                <w:sz w:val="22"/>
                <w:szCs w:val="22"/>
                <w:highlight w:val="white"/>
              </w:rPr>
              <w:t>) at requested site by communities/ highly eroded sites.</w:t>
            </w:r>
          </w:p>
        </w:tc>
      </w:tr>
      <w:tr w:rsidR="00785AA3" w14:paraId="5E544D1F"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1E4745A" w14:textId="77777777" w:rsidR="00785AA3" w:rsidRDefault="00000000">
            <w:pPr>
              <w:ind w:firstLine="720"/>
              <w:rPr>
                <w:b/>
                <w:color w:val="2F5496"/>
                <w:sz w:val="22"/>
                <w:szCs w:val="22"/>
                <w:shd w:val="clear" w:color="auto" w:fill="EFEFEF"/>
              </w:rPr>
            </w:pPr>
            <w:r>
              <w:rPr>
                <w:b/>
                <w:color w:val="2F5496"/>
                <w:sz w:val="22"/>
                <w:szCs w:val="22"/>
                <w:shd w:val="clear" w:color="auto" w:fill="EFEFEF"/>
              </w:rPr>
              <w:t xml:space="preserve">Rationale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450798F" w14:textId="77777777" w:rsidR="00785AA3" w:rsidRDefault="00000000">
            <w:pPr>
              <w:ind w:firstLine="720"/>
              <w:rPr>
                <w:i/>
                <w:color w:val="2F5496"/>
                <w:sz w:val="22"/>
                <w:szCs w:val="22"/>
                <w:shd w:val="clear" w:color="auto" w:fill="EFEFEF"/>
              </w:rPr>
            </w:pPr>
            <w:r>
              <w:rPr>
                <w:i/>
                <w:color w:val="2F5496"/>
                <w:sz w:val="22"/>
                <w:szCs w:val="22"/>
                <w:shd w:val="clear" w:color="auto" w:fill="EFEFEF"/>
              </w:rPr>
              <w:t>Both natural growth and human planting efforts play complementary roles in ensuring the long-term health and functionality of mangrove ecosystems.</w:t>
            </w:r>
          </w:p>
        </w:tc>
      </w:tr>
      <w:tr w:rsidR="00785AA3" w14:paraId="505D8D9E"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31F86DC" w14:textId="77777777" w:rsidR="00785AA3" w:rsidRDefault="00000000">
            <w:pPr>
              <w:ind w:firstLine="720"/>
              <w:rPr>
                <w:b/>
                <w:color w:val="2F5496"/>
                <w:sz w:val="22"/>
                <w:szCs w:val="22"/>
                <w:shd w:val="clear" w:color="auto" w:fill="EFEFEF"/>
              </w:rPr>
            </w:pPr>
            <w:r>
              <w:rPr>
                <w:b/>
                <w:color w:val="2F5496"/>
                <w:sz w:val="22"/>
                <w:szCs w:val="22"/>
                <w:shd w:val="clear" w:color="auto" w:fill="EFEFEF"/>
              </w:rPr>
              <w:t>Calculation Method</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B8595A4" w14:textId="77777777" w:rsidR="00785AA3" w:rsidRDefault="00000000">
            <w:pPr>
              <w:ind w:firstLine="720"/>
              <w:rPr>
                <w:i/>
                <w:color w:val="2F5496"/>
                <w:sz w:val="22"/>
                <w:szCs w:val="22"/>
                <w:shd w:val="clear" w:color="auto" w:fill="EFEFEF"/>
              </w:rPr>
            </w:pPr>
            <w:r>
              <w:rPr>
                <w:i/>
                <w:color w:val="2F5496"/>
                <w:sz w:val="22"/>
                <w:szCs w:val="22"/>
                <w:shd w:val="clear" w:color="auto" w:fill="EFEFEF"/>
              </w:rPr>
              <w:t>To plant at least 50,000 mangroves per year, to have a coverage area of 0.5ha. 50,000 mangroves planted will cover 0.5 hectare per year. ECD will stick to that plan.</w:t>
            </w:r>
          </w:p>
          <w:p w14:paraId="5ECA87BF" w14:textId="77777777" w:rsidR="00785AA3" w:rsidRDefault="00000000">
            <w:pPr>
              <w:ind w:firstLine="720"/>
              <w:rPr>
                <w:i/>
                <w:color w:val="2F5496"/>
                <w:sz w:val="22"/>
                <w:szCs w:val="22"/>
                <w:shd w:val="clear" w:color="auto" w:fill="EFEFEF"/>
              </w:rPr>
            </w:pPr>
            <w:r>
              <w:rPr>
                <w:i/>
                <w:color w:val="2F5496"/>
                <w:sz w:val="22"/>
                <w:szCs w:val="22"/>
                <w:shd w:val="clear" w:color="auto" w:fill="EFEFEF"/>
              </w:rPr>
              <w:t>Area in hectares of protected area under the environment and wildlife ordinance.</w:t>
            </w:r>
          </w:p>
          <w:p w14:paraId="1AC69C0E" w14:textId="77777777" w:rsidR="00785AA3" w:rsidRDefault="00000000">
            <w:pPr>
              <w:ind w:firstLine="720"/>
              <w:rPr>
                <w:i/>
                <w:color w:val="2F5496"/>
                <w:sz w:val="22"/>
                <w:szCs w:val="22"/>
                <w:shd w:val="clear" w:color="auto" w:fill="EFEFEF"/>
              </w:rPr>
            </w:pPr>
            <w:r>
              <w:rPr>
                <w:i/>
                <w:color w:val="2F5496"/>
                <w:sz w:val="22"/>
                <w:szCs w:val="22"/>
                <w:shd w:val="clear" w:color="auto" w:fill="EFEFEF"/>
              </w:rPr>
              <w:t>Count of coastal brush that are proven successful.</w:t>
            </w:r>
          </w:p>
        </w:tc>
      </w:tr>
      <w:tr w:rsidR="00785AA3" w14:paraId="2BA51F64"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00EB9A5" w14:textId="77777777" w:rsidR="00785AA3" w:rsidRDefault="00000000">
            <w:pPr>
              <w:ind w:firstLine="720"/>
              <w:rPr>
                <w:b/>
                <w:color w:val="2F5496"/>
                <w:sz w:val="22"/>
                <w:szCs w:val="22"/>
                <w:shd w:val="clear" w:color="auto" w:fill="EFEFEF"/>
              </w:rPr>
            </w:pPr>
            <w:r>
              <w:rPr>
                <w:b/>
                <w:color w:val="2F5496"/>
                <w:sz w:val="22"/>
                <w:szCs w:val="22"/>
                <w:shd w:val="clear" w:color="auto" w:fill="EFEFEF"/>
              </w:rPr>
              <w:lastRenderedPageBreak/>
              <w:t>Data Sources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FF4C137" w14:textId="77777777" w:rsidR="00785AA3" w:rsidRDefault="00000000">
            <w:pPr>
              <w:ind w:firstLine="720"/>
              <w:rPr>
                <w:i/>
                <w:color w:val="2F5496"/>
                <w:sz w:val="22"/>
                <w:szCs w:val="22"/>
                <w:shd w:val="clear" w:color="auto" w:fill="EFEFEF"/>
              </w:rPr>
            </w:pPr>
            <w:r>
              <w:rPr>
                <w:i/>
                <w:color w:val="2F5496"/>
                <w:sz w:val="22"/>
                <w:szCs w:val="22"/>
                <w:shd w:val="clear" w:color="auto" w:fill="EFEFEF"/>
              </w:rPr>
              <w:t>ECD - MELAD</w:t>
            </w:r>
          </w:p>
        </w:tc>
      </w:tr>
      <w:tr w:rsidR="00785AA3" w14:paraId="737FB9C8"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8B212F2" w14:textId="77777777" w:rsidR="00785AA3" w:rsidRDefault="00000000">
            <w:pPr>
              <w:ind w:firstLine="720"/>
              <w:rPr>
                <w:b/>
                <w:color w:val="2F5496"/>
                <w:sz w:val="22"/>
                <w:szCs w:val="22"/>
                <w:shd w:val="clear" w:color="auto" w:fill="EFEFEF"/>
              </w:rPr>
            </w:pPr>
            <w:r>
              <w:rPr>
                <w:b/>
                <w:color w:val="2F5496"/>
                <w:sz w:val="22"/>
                <w:szCs w:val="22"/>
                <w:shd w:val="clear" w:color="auto" w:fill="EFEFEF"/>
              </w:rPr>
              <w:t>Frequency of Data Collection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28DC306" w14:textId="77777777" w:rsidR="00785AA3" w:rsidRDefault="00000000">
            <w:pPr>
              <w:ind w:firstLine="720"/>
              <w:rPr>
                <w:i/>
                <w:color w:val="2F5496"/>
                <w:sz w:val="22"/>
                <w:szCs w:val="22"/>
                <w:shd w:val="clear" w:color="auto" w:fill="EFEFEF"/>
              </w:rPr>
            </w:pPr>
            <w:r>
              <w:rPr>
                <w:i/>
                <w:color w:val="2F5496"/>
                <w:sz w:val="22"/>
                <w:szCs w:val="22"/>
                <w:shd w:val="clear" w:color="auto" w:fill="EFEFEF"/>
              </w:rPr>
              <w:t>Monthly</w:t>
            </w:r>
          </w:p>
        </w:tc>
      </w:tr>
      <w:tr w:rsidR="00785AA3" w14:paraId="751D3485"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607307C" w14:textId="77777777" w:rsidR="00785AA3" w:rsidRDefault="00000000">
            <w:pPr>
              <w:ind w:firstLine="720"/>
              <w:rPr>
                <w:b/>
                <w:color w:val="2F5496"/>
                <w:sz w:val="22"/>
                <w:szCs w:val="22"/>
                <w:shd w:val="clear" w:color="auto" w:fill="EFEFEF"/>
              </w:rPr>
            </w:pPr>
            <w:r>
              <w:rPr>
                <w:b/>
                <w:color w:val="2F5496"/>
                <w:sz w:val="22"/>
                <w:szCs w:val="22"/>
                <w:shd w:val="clear" w:color="auto" w:fill="EFEFEF"/>
              </w:rPr>
              <w:t>Disaggregation requirements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CDBBE37" w14:textId="77777777" w:rsidR="00785AA3" w:rsidRDefault="00000000">
            <w:pPr>
              <w:ind w:firstLine="720"/>
              <w:rPr>
                <w:i/>
                <w:color w:val="2F5496"/>
                <w:sz w:val="22"/>
                <w:szCs w:val="22"/>
                <w:shd w:val="clear" w:color="auto" w:fill="EFEFEF"/>
              </w:rPr>
            </w:pPr>
            <w:r>
              <w:rPr>
                <w:i/>
                <w:color w:val="2F5496"/>
                <w:sz w:val="22"/>
                <w:szCs w:val="22"/>
                <w:shd w:val="clear" w:color="auto" w:fill="EFEFEF"/>
              </w:rPr>
              <w:t>Mangrove coverage (in hectares) – naturally grows, and those planted by people.</w:t>
            </w:r>
            <w:r>
              <w:rPr>
                <w:i/>
                <w:color w:val="2F5496"/>
                <w:sz w:val="22"/>
                <w:szCs w:val="22"/>
                <w:shd w:val="clear" w:color="auto" w:fill="EFEFEF"/>
              </w:rPr>
              <w:br/>
              <w:t>Protected areas(hectares) under the Environment act</w:t>
            </w:r>
            <w:r>
              <w:rPr>
                <w:i/>
                <w:color w:val="2F5496"/>
                <w:sz w:val="22"/>
                <w:szCs w:val="22"/>
                <w:shd w:val="clear" w:color="auto" w:fill="EFEFEF"/>
              </w:rPr>
              <w:br/>
              <w:t>Coastal brush(</w:t>
            </w:r>
            <w:proofErr w:type="spellStart"/>
            <w:r>
              <w:rPr>
                <w:i/>
                <w:color w:val="2F5496"/>
                <w:sz w:val="22"/>
                <w:szCs w:val="22"/>
                <w:shd w:val="clear" w:color="auto" w:fill="EFEFEF"/>
              </w:rPr>
              <w:t>buibui</w:t>
            </w:r>
            <w:proofErr w:type="spellEnd"/>
            <w:r>
              <w:rPr>
                <w:i/>
                <w:color w:val="2F5496"/>
                <w:sz w:val="22"/>
                <w:szCs w:val="22"/>
                <w:shd w:val="clear" w:color="auto" w:fill="EFEFEF"/>
              </w:rPr>
              <w:t>) constructed</w:t>
            </w:r>
          </w:p>
        </w:tc>
      </w:tr>
      <w:tr w:rsidR="00785AA3" w14:paraId="3276AE16"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C74CBC6" w14:textId="77777777" w:rsidR="00785AA3" w:rsidRDefault="00000000">
            <w:pPr>
              <w:ind w:firstLine="720"/>
              <w:rPr>
                <w:b/>
                <w:color w:val="2F5496"/>
                <w:sz w:val="22"/>
                <w:szCs w:val="22"/>
                <w:shd w:val="clear" w:color="auto" w:fill="EFEFEF"/>
              </w:rPr>
            </w:pPr>
            <w:r>
              <w:rPr>
                <w:b/>
                <w:color w:val="2F5496"/>
                <w:sz w:val="22"/>
                <w:szCs w:val="22"/>
                <w:shd w:val="clear" w:color="auto" w:fill="EFEFEF"/>
              </w:rPr>
              <w:t xml:space="preserve">Further Information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7BA55B4" w14:textId="77777777" w:rsidR="00785AA3" w:rsidRDefault="00000000">
            <w:pPr>
              <w:ind w:firstLine="720"/>
              <w:rPr>
                <w:i/>
                <w:color w:val="2F5496"/>
                <w:sz w:val="22"/>
                <w:szCs w:val="22"/>
                <w:shd w:val="clear" w:color="auto" w:fill="EFEFEF"/>
              </w:rPr>
            </w:pPr>
            <w:r>
              <w:rPr>
                <w:i/>
                <w:color w:val="2F5496"/>
                <w:sz w:val="22"/>
                <w:szCs w:val="22"/>
                <w:shd w:val="clear" w:color="auto" w:fill="EFEFEF"/>
              </w:rPr>
              <w:t>No need further information</w:t>
            </w:r>
          </w:p>
        </w:tc>
      </w:tr>
      <w:tr w:rsidR="00785AA3" w14:paraId="517C2820"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E0157B7" w14:textId="77777777" w:rsidR="00785AA3" w:rsidRDefault="00000000">
            <w:pPr>
              <w:ind w:firstLine="720"/>
              <w:rPr>
                <w:b/>
                <w:color w:val="2F5496"/>
                <w:sz w:val="22"/>
                <w:szCs w:val="22"/>
                <w:shd w:val="clear" w:color="auto" w:fill="EFEFEF"/>
              </w:rPr>
            </w:pPr>
            <w:r>
              <w:rPr>
                <w:b/>
                <w:color w:val="2F5496"/>
                <w:sz w:val="22"/>
                <w:szCs w:val="22"/>
                <w:shd w:val="clear" w:color="auto" w:fill="EFEFEF"/>
              </w:rPr>
              <w:t>Limitation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48EB329" w14:textId="77777777" w:rsidR="00785AA3" w:rsidRDefault="00785AA3">
            <w:pPr>
              <w:ind w:firstLine="720"/>
              <w:rPr>
                <w:i/>
                <w:color w:val="2F5496"/>
                <w:sz w:val="22"/>
                <w:szCs w:val="22"/>
                <w:shd w:val="clear" w:color="auto" w:fill="EFEFEF"/>
              </w:rPr>
            </w:pPr>
          </w:p>
        </w:tc>
      </w:tr>
      <w:tr w:rsidR="00785AA3" w14:paraId="45DC0557"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31C339C" w14:textId="77777777" w:rsidR="00785AA3" w:rsidRDefault="00000000">
            <w:pPr>
              <w:ind w:firstLine="720"/>
              <w:rPr>
                <w:b/>
                <w:color w:val="2F5496"/>
                <w:sz w:val="22"/>
                <w:szCs w:val="22"/>
                <w:shd w:val="clear" w:color="auto" w:fill="EFEFEF"/>
              </w:rPr>
            </w:pPr>
            <w:r>
              <w:rPr>
                <w:b/>
                <w:color w:val="2F5496"/>
                <w:sz w:val="22"/>
                <w:szCs w:val="22"/>
                <w:shd w:val="clear" w:color="auto" w:fill="EFEFEF"/>
              </w:rPr>
              <w:t>Tier Classification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BF4B54D" w14:textId="77777777" w:rsidR="00785AA3" w:rsidRDefault="00000000">
            <w:pPr>
              <w:ind w:firstLine="720"/>
              <w:rPr>
                <w:i/>
                <w:color w:val="2F5496"/>
                <w:sz w:val="22"/>
                <w:szCs w:val="22"/>
                <w:shd w:val="clear" w:color="auto" w:fill="EFEFEF"/>
              </w:rPr>
            </w:pPr>
            <w:r>
              <w:rPr>
                <w:i/>
                <w:color w:val="2F5496"/>
                <w:sz w:val="22"/>
                <w:szCs w:val="22"/>
                <w:shd w:val="clear" w:color="auto" w:fill="EFEFEF"/>
              </w:rPr>
              <w:t>Tier I: Indicator is conceptually clear, has an internationally established methodology and standards are available, and data are regularly produced by countries for at least 50 per cent of countries and of the population in every region where the indicator is relevant. </w:t>
            </w:r>
          </w:p>
        </w:tc>
      </w:tr>
      <w:tr w:rsidR="00785AA3" w14:paraId="5E78DE80"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4C5C78E" w14:textId="77777777" w:rsidR="00785AA3" w:rsidRDefault="00000000">
            <w:pPr>
              <w:ind w:firstLine="720"/>
              <w:rPr>
                <w:b/>
                <w:color w:val="2F5496"/>
                <w:sz w:val="22"/>
                <w:szCs w:val="22"/>
                <w:shd w:val="clear" w:color="auto" w:fill="EFEFEF"/>
              </w:rPr>
            </w:pPr>
            <w:r>
              <w:rPr>
                <w:b/>
                <w:color w:val="2F5496"/>
                <w:sz w:val="22"/>
                <w:szCs w:val="22"/>
                <w:shd w:val="clear" w:color="auto" w:fill="EFEFEF"/>
              </w:rPr>
              <w:t>Baseline-Target</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2854A1B" w14:textId="1008386B" w:rsidR="00785AA3" w:rsidRDefault="00000000">
            <w:pPr>
              <w:ind w:firstLine="720"/>
              <w:rPr>
                <w:i/>
                <w:color w:val="2F5496"/>
                <w:sz w:val="22"/>
                <w:szCs w:val="22"/>
                <w:shd w:val="clear" w:color="auto" w:fill="EFEFEF"/>
              </w:rPr>
            </w:pPr>
            <w:r>
              <w:rPr>
                <w:i/>
                <w:color w:val="2F5496"/>
                <w:sz w:val="22"/>
                <w:szCs w:val="22"/>
                <w:shd w:val="clear" w:color="auto" w:fill="EFEFEF"/>
              </w:rPr>
              <w:t>Mangrove coverage</w:t>
            </w:r>
            <w:r w:rsidR="00471CE3">
              <w:rPr>
                <w:i/>
                <w:color w:val="2F5496"/>
                <w:sz w:val="22"/>
                <w:szCs w:val="22"/>
                <w:shd w:val="clear" w:color="auto" w:fill="EFEFEF"/>
              </w:rPr>
              <w:t xml:space="preserve"> </w:t>
            </w:r>
            <w:r>
              <w:rPr>
                <w:i/>
                <w:color w:val="2F5496"/>
                <w:sz w:val="22"/>
                <w:szCs w:val="22"/>
                <w:shd w:val="clear" w:color="auto" w:fill="EFEFEF"/>
              </w:rPr>
              <w:t>(in hectares) Baseline-1.95, Target-2</w:t>
            </w:r>
            <w:r>
              <w:rPr>
                <w:i/>
                <w:color w:val="2F5496"/>
                <w:sz w:val="22"/>
                <w:szCs w:val="22"/>
                <w:shd w:val="clear" w:color="auto" w:fill="EFEFEF"/>
              </w:rPr>
              <w:br/>
              <w:t>Protected areas(hectares) under Environment act Baseline-0 Target-0.25</w:t>
            </w:r>
            <w:r>
              <w:rPr>
                <w:i/>
                <w:color w:val="2F5496"/>
                <w:sz w:val="22"/>
                <w:szCs w:val="22"/>
                <w:shd w:val="clear" w:color="auto" w:fill="EFEFEF"/>
              </w:rPr>
              <w:br/>
              <w:t>Coastal bush(</w:t>
            </w:r>
            <w:proofErr w:type="spellStart"/>
            <w:r>
              <w:rPr>
                <w:i/>
                <w:color w:val="2F5496"/>
                <w:sz w:val="22"/>
                <w:szCs w:val="22"/>
                <w:shd w:val="clear" w:color="auto" w:fill="EFEFEF"/>
              </w:rPr>
              <w:t>buibui</w:t>
            </w:r>
            <w:proofErr w:type="spellEnd"/>
            <w:r>
              <w:rPr>
                <w:i/>
                <w:color w:val="2F5496"/>
                <w:sz w:val="22"/>
                <w:szCs w:val="22"/>
                <w:shd w:val="clear" w:color="auto" w:fill="EFEFEF"/>
              </w:rPr>
              <w:t>) constructed Baseline-0 Target-150m</w:t>
            </w:r>
          </w:p>
        </w:tc>
      </w:tr>
    </w:tbl>
    <w:p w14:paraId="5DFCB588" w14:textId="77777777" w:rsidR="00785AA3" w:rsidRDefault="00785AA3">
      <w:pPr>
        <w:rPr>
          <w:shd w:val="clear" w:color="auto" w:fill="EFEFEF"/>
        </w:rPr>
      </w:pPr>
    </w:p>
    <w:tbl>
      <w:tblPr>
        <w:tblStyle w:val="a8"/>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261"/>
        <w:gridCol w:w="7768"/>
      </w:tblGrid>
      <w:tr w:rsidR="00785AA3" w14:paraId="16A3AEC5"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2CD04DD" w14:textId="77777777" w:rsidR="00785AA3" w:rsidRDefault="00000000">
            <w:pPr>
              <w:ind w:firstLine="720"/>
              <w:rPr>
                <w:b/>
                <w:color w:val="2F5496"/>
                <w:sz w:val="22"/>
                <w:szCs w:val="22"/>
                <w:shd w:val="clear" w:color="auto" w:fill="EFEFEF"/>
              </w:rPr>
            </w:pPr>
            <w:r>
              <w:rPr>
                <w:b/>
                <w:color w:val="2F5496"/>
                <w:sz w:val="22"/>
                <w:szCs w:val="22"/>
                <w:shd w:val="clear" w:color="auto" w:fill="EFEFEF"/>
              </w:rPr>
              <w:t>Group</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E405FAF" w14:textId="77777777" w:rsidR="00785AA3" w:rsidRDefault="00000000">
            <w:pPr>
              <w:ind w:firstLine="720"/>
              <w:rPr>
                <w:i/>
                <w:color w:val="2F5496"/>
                <w:sz w:val="22"/>
                <w:szCs w:val="22"/>
                <w:shd w:val="clear" w:color="auto" w:fill="EFEFEF"/>
              </w:rPr>
            </w:pPr>
            <w:r>
              <w:rPr>
                <w:i/>
                <w:color w:val="2F5496"/>
                <w:sz w:val="22"/>
                <w:szCs w:val="22"/>
                <w:shd w:val="clear" w:color="auto" w:fill="EFEFEF"/>
              </w:rPr>
              <w:t>KPA 4</w:t>
            </w:r>
          </w:p>
        </w:tc>
      </w:tr>
      <w:tr w:rsidR="00785AA3" w14:paraId="3621CD92"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0746827" w14:textId="77777777" w:rsidR="00785AA3" w:rsidRDefault="00000000">
            <w:pPr>
              <w:ind w:firstLine="720"/>
              <w:rPr>
                <w:b/>
                <w:color w:val="2F5496"/>
                <w:sz w:val="22"/>
                <w:szCs w:val="22"/>
                <w:shd w:val="clear" w:color="auto" w:fill="EFEFEF"/>
              </w:rPr>
            </w:pPr>
            <w:r>
              <w:rPr>
                <w:b/>
                <w:color w:val="2F5496"/>
                <w:sz w:val="22"/>
                <w:szCs w:val="22"/>
                <w:shd w:val="clear" w:color="auto" w:fill="EFEFEF"/>
              </w:rPr>
              <w:lastRenderedPageBreak/>
              <w:t>-Outcome</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CCC5691" w14:textId="77777777" w:rsidR="00785AA3" w:rsidRDefault="00000000">
            <w:pPr>
              <w:ind w:firstLine="720"/>
              <w:rPr>
                <w:i/>
                <w:color w:val="2F5496"/>
                <w:sz w:val="22"/>
                <w:szCs w:val="22"/>
                <w:shd w:val="clear" w:color="auto" w:fill="EFEFEF"/>
              </w:rPr>
            </w:pPr>
            <w:r>
              <w:rPr>
                <w:i/>
                <w:color w:val="2F5496"/>
                <w:sz w:val="22"/>
                <w:szCs w:val="22"/>
                <w:shd w:val="clear" w:color="auto" w:fill="EFEFEF"/>
              </w:rPr>
              <w:t>Control and reduce environmental pollution through improving waste collection, enhancing proper disposal and recycling services</w:t>
            </w:r>
          </w:p>
        </w:tc>
      </w:tr>
      <w:tr w:rsidR="00785AA3" w14:paraId="2A6CCACC"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9D82C29" w14:textId="77777777" w:rsidR="00785AA3" w:rsidRDefault="00000000">
            <w:pPr>
              <w:ind w:firstLine="720"/>
              <w:rPr>
                <w:b/>
                <w:color w:val="2F5496"/>
                <w:sz w:val="22"/>
                <w:szCs w:val="22"/>
                <w:shd w:val="clear" w:color="auto" w:fill="EFEFEF"/>
              </w:rPr>
            </w:pPr>
            <w:r>
              <w:rPr>
                <w:b/>
                <w:color w:val="2F5496"/>
                <w:sz w:val="22"/>
                <w:szCs w:val="22"/>
                <w:shd w:val="clear" w:color="auto" w:fill="EFEFEF"/>
              </w:rPr>
              <w:t>Indicator Name</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522FDBC" w14:textId="77777777" w:rsidR="00785AA3" w:rsidRDefault="00000000">
            <w:pPr>
              <w:ind w:firstLine="720"/>
              <w:rPr>
                <w:b/>
                <w:i/>
                <w:color w:val="2F5496"/>
                <w:sz w:val="22"/>
                <w:szCs w:val="22"/>
                <w:shd w:val="clear" w:color="auto" w:fill="EFEFEF"/>
              </w:rPr>
            </w:pPr>
            <w:r>
              <w:rPr>
                <w:b/>
                <w:i/>
                <w:color w:val="2F5496"/>
                <w:sz w:val="22"/>
                <w:szCs w:val="22"/>
                <w:shd w:val="clear" w:color="auto" w:fill="EFEFEF"/>
              </w:rPr>
              <w:t>4.2c. Percentage of waste collected through Solid waste management services</w:t>
            </w:r>
          </w:p>
        </w:tc>
      </w:tr>
      <w:tr w:rsidR="00785AA3" w14:paraId="43664CF1"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AACC21D" w14:textId="77777777" w:rsidR="00785AA3" w:rsidRDefault="00000000">
            <w:pPr>
              <w:ind w:firstLine="720"/>
              <w:rPr>
                <w:b/>
                <w:color w:val="2F5496"/>
                <w:sz w:val="22"/>
                <w:szCs w:val="22"/>
                <w:shd w:val="clear" w:color="auto" w:fill="EFEFEF"/>
              </w:rPr>
            </w:pPr>
            <w:r>
              <w:rPr>
                <w:b/>
                <w:color w:val="2F5496"/>
                <w:sz w:val="22"/>
                <w:szCs w:val="22"/>
                <w:shd w:val="clear" w:color="auto" w:fill="EFEFEF"/>
              </w:rPr>
              <w:t>Alignment with existing global/regional frameworks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09F8962" w14:textId="77777777" w:rsidR="00785AA3" w:rsidRDefault="00000000">
            <w:pPr>
              <w:ind w:firstLine="720"/>
              <w:rPr>
                <w:i/>
                <w:color w:val="2F5496"/>
                <w:sz w:val="22"/>
                <w:szCs w:val="22"/>
                <w:shd w:val="clear" w:color="auto" w:fill="EFEFEF"/>
              </w:rPr>
            </w:pPr>
            <w:r>
              <w:rPr>
                <w:i/>
                <w:color w:val="2F5496"/>
                <w:sz w:val="22"/>
                <w:szCs w:val="22"/>
                <w:shd w:val="clear" w:color="auto" w:fill="EFEFEF"/>
              </w:rPr>
              <w:t>SDG 16.6.1, Pillar 3</w:t>
            </w:r>
          </w:p>
        </w:tc>
      </w:tr>
      <w:tr w:rsidR="00785AA3" w14:paraId="45A1C7C0"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6A2994F" w14:textId="77777777" w:rsidR="00785AA3" w:rsidRDefault="00000000">
            <w:pPr>
              <w:ind w:firstLine="720"/>
              <w:rPr>
                <w:b/>
                <w:color w:val="2F5496"/>
                <w:sz w:val="22"/>
                <w:szCs w:val="22"/>
                <w:shd w:val="clear" w:color="auto" w:fill="EFEFEF"/>
              </w:rPr>
            </w:pPr>
            <w:r>
              <w:rPr>
                <w:b/>
                <w:color w:val="2F5496"/>
                <w:sz w:val="22"/>
                <w:szCs w:val="22"/>
                <w:shd w:val="clear" w:color="auto" w:fill="EFEFEF"/>
              </w:rPr>
              <w:t>Lead Agency</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6E04AC8" w14:textId="77777777" w:rsidR="00785AA3" w:rsidRDefault="00000000">
            <w:pPr>
              <w:ind w:firstLine="720"/>
              <w:rPr>
                <w:i/>
                <w:color w:val="2F5496"/>
                <w:sz w:val="22"/>
                <w:szCs w:val="22"/>
                <w:shd w:val="clear" w:color="auto" w:fill="EFEFEF"/>
              </w:rPr>
            </w:pPr>
            <w:r>
              <w:rPr>
                <w:i/>
                <w:color w:val="2F5496"/>
                <w:sz w:val="22"/>
                <w:szCs w:val="22"/>
                <w:shd w:val="clear" w:color="auto" w:fill="EFEFEF"/>
              </w:rPr>
              <w:t xml:space="preserve">MELAD </w:t>
            </w:r>
          </w:p>
        </w:tc>
      </w:tr>
      <w:tr w:rsidR="00785AA3" w14:paraId="0FA27E32"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A78FC92" w14:textId="77777777" w:rsidR="00785AA3" w:rsidRDefault="00000000">
            <w:pPr>
              <w:ind w:firstLine="720"/>
              <w:rPr>
                <w:b/>
                <w:color w:val="2F5496"/>
                <w:sz w:val="22"/>
                <w:szCs w:val="22"/>
                <w:shd w:val="clear" w:color="auto" w:fill="EFEFEF"/>
              </w:rPr>
            </w:pPr>
            <w:r>
              <w:rPr>
                <w:b/>
                <w:color w:val="2F5496"/>
                <w:sz w:val="22"/>
                <w:szCs w:val="22"/>
                <w:shd w:val="clear" w:color="auto" w:fill="EFEFEF"/>
              </w:rPr>
              <w:t>Other Contributing Agencies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E7E557D" w14:textId="77777777" w:rsidR="00785AA3" w:rsidRDefault="00000000">
            <w:pPr>
              <w:ind w:firstLine="720"/>
              <w:rPr>
                <w:i/>
                <w:color w:val="2F5496"/>
                <w:sz w:val="22"/>
                <w:szCs w:val="22"/>
                <w:shd w:val="clear" w:color="auto" w:fill="EFEFEF"/>
              </w:rPr>
            </w:pPr>
            <w:r>
              <w:rPr>
                <w:i/>
                <w:color w:val="2F5496"/>
                <w:sz w:val="22"/>
                <w:szCs w:val="22"/>
                <w:shd w:val="clear" w:color="auto" w:fill="EFEFEF"/>
              </w:rPr>
              <w:t>All Ministries</w:t>
            </w:r>
          </w:p>
        </w:tc>
      </w:tr>
      <w:tr w:rsidR="00785AA3" w14:paraId="6514C057"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7CFF936" w14:textId="77777777" w:rsidR="00785AA3" w:rsidRDefault="00000000">
            <w:pPr>
              <w:ind w:firstLine="720"/>
              <w:rPr>
                <w:b/>
                <w:color w:val="2F5496"/>
                <w:sz w:val="22"/>
                <w:szCs w:val="22"/>
                <w:shd w:val="clear" w:color="auto" w:fill="EFEFEF"/>
              </w:rPr>
            </w:pPr>
            <w:r>
              <w:rPr>
                <w:b/>
                <w:color w:val="2F5496"/>
                <w:sz w:val="22"/>
                <w:szCs w:val="22"/>
                <w:shd w:val="clear" w:color="auto" w:fill="EFEFEF"/>
              </w:rPr>
              <w:t>Definition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0987D89" w14:textId="77777777" w:rsidR="00785AA3" w:rsidRDefault="00000000">
            <w:pPr>
              <w:ind w:firstLine="720"/>
              <w:rPr>
                <w:i/>
                <w:color w:val="2F5496"/>
                <w:sz w:val="22"/>
                <w:szCs w:val="22"/>
                <w:shd w:val="clear" w:color="auto" w:fill="EFEFEF"/>
              </w:rPr>
            </w:pPr>
            <w:r>
              <w:rPr>
                <w:i/>
                <w:color w:val="2F5496"/>
                <w:sz w:val="22"/>
                <w:szCs w:val="22"/>
                <w:shd w:val="clear" w:color="auto" w:fill="EFEFEF"/>
              </w:rPr>
              <w:t xml:space="preserve">Refers to the current services offered by the Government to assist in the management of solid waste produced from households, such as waste collection system and recycling system also known as </w:t>
            </w:r>
            <w:proofErr w:type="spellStart"/>
            <w:r>
              <w:rPr>
                <w:i/>
                <w:color w:val="2F5496"/>
                <w:sz w:val="22"/>
                <w:szCs w:val="22"/>
                <w:shd w:val="clear" w:color="auto" w:fill="EFEFEF"/>
              </w:rPr>
              <w:t>te</w:t>
            </w:r>
            <w:proofErr w:type="spellEnd"/>
            <w:r>
              <w:rPr>
                <w:i/>
                <w:color w:val="2F5496"/>
                <w:sz w:val="22"/>
                <w:szCs w:val="22"/>
                <w:shd w:val="clear" w:color="auto" w:fill="EFEFEF"/>
              </w:rPr>
              <w:t xml:space="preserve"> </w:t>
            </w:r>
            <w:proofErr w:type="spellStart"/>
            <w:r>
              <w:rPr>
                <w:i/>
                <w:color w:val="2F5496"/>
                <w:sz w:val="22"/>
                <w:szCs w:val="22"/>
                <w:shd w:val="clear" w:color="auto" w:fill="EFEFEF"/>
              </w:rPr>
              <w:t>Kaoki</w:t>
            </w:r>
            <w:proofErr w:type="spellEnd"/>
            <w:r>
              <w:rPr>
                <w:i/>
                <w:color w:val="2F5496"/>
                <w:sz w:val="22"/>
                <w:szCs w:val="22"/>
                <w:shd w:val="clear" w:color="auto" w:fill="EFEFEF"/>
              </w:rPr>
              <w:t xml:space="preserve"> Maange.</w:t>
            </w:r>
          </w:p>
        </w:tc>
      </w:tr>
      <w:tr w:rsidR="00785AA3" w14:paraId="189C24DF"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823C60F" w14:textId="77777777" w:rsidR="00785AA3" w:rsidRDefault="00000000">
            <w:pPr>
              <w:ind w:firstLine="720"/>
              <w:rPr>
                <w:b/>
                <w:color w:val="2F5496"/>
                <w:sz w:val="22"/>
                <w:szCs w:val="22"/>
                <w:shd w:val="clear" w:color="auto" w:fill="EFEFEF"/>
              </w:rPr>
            </w:pPr>
            <w:r>
              <w:rPr>
                <w:b/>
                <w:color w:val="2F5496"/>
                <w:sz w:val="22"/>
                <w:szCs w:val="22"/>
                <w:shd w:val="clear" w:color="auto" w:fill="EFEFEF"/>
              </w:rPr>
              <w:t xml:space="preserve">Rationale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F722256" w14:textId="77777777" w:rsidR="00785AA3" w:rsidRDefault="00000000">
            <w:pPr>
              <w:ind w:firstLine="720"/>
              <w:rPr>
                <w:i/>
                <w:color w:val="2F5496"/>
                <w:sz w:val="22"/>
                <w:szCs w:val="22"/>
                <w:shd w:val="clear" w:color="auto" w:fill="EFEFEF"/>
              </w:rPr>
            </w:pPr>
            <w:r>
              <w:rPr>
                <w:i/>
                <w:color w:val="2F5496"/>
                <w:sz w:val="22"/>
                <w:szCs w:val="22"/>
                <w:shd w:val="clear" w:color="auto" w:fill="EFEFEF"/>
              </w:rPr>
              <w:t xml:space="preserve"> The success of waste management initiatives, pollution prevention strategies, and overall environmental resilience effort. By tracking this metric, island councils on South Tarawa can better understand the effectiveness of waste management policies, and the system’s ability to prevent environmental pollution and safeguard community health under the Environment Act 2021. Setting and monitoring these is rooted in promoting sustainability, compliance with legal frameworks, improving quality of life for the community while protecting the environment.</w:t>
            </w:r>
          </w:p>
        </w:tc>
      </w:tr>
      <w:tr w:rsidR="00785AA3" w14:paraId="246ABC52"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93F3A81" w14:textId="77777777" w:rsidR="00785AA3" w:rsidRDefault="00000000">
            <w:pPr>
              <w:ind w:firstLine="720"/>
              <w:rPr>
                <w:b/>
                <w:color w:val="2F5496"/>
                <w:sz w:val="22"/>
                <w:szCs w:val="22"/>
                <w:shd w:val="clear" w:color="auto" w:fill="EFEFEF"/>
              </w:rPr>
            </w:pPr>
            <w:r>
              <w:rPr>
                <w:b/>
                <w:color w:val="2F5496"/>
                <w:sz w:val="22"/>
                <w:szCs w:val="22"/>
                <w:shd w:val="clear" w:color="auto" w:fill="EFEFEF"/>
              </w:rPr>
              <w:t>Calculation Method</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9B4493E" w14:textId="77777777" w:rsidR="00785AA3" w:rsidRDefault="00000000">
            <w:pPr>
              <w:ind w:firstLine="720"/>
              <w:rPr>
                <w:i/>
                <w:color w:val="2F5496"/>
                <w:sz w:val="22"/>
                <w:szCs w:val="22"/>
                <w:shd w:val="clear" w:color="auto" w:fill="EFEFEF"/>
              </w:rPr>
            </w:pPr>
            <w:r>
              <w:rPr>
                <w:i/>
                <w:color w:val="2F5496"/>
                <w:sz w:val="22"/>
                <w:szCs w:val="22"/>
                <w:shd w:val="clear" w:color="auto" w:fill="EFEFEF"/>
              </w:rPr>
              <w:t>Total tonnage collected by each of the licensed rubbish collectors/Total tonnage generated*100</w:t>
            </w:r>
          </w:p>
        </w:tc>
      </w:tr>
      <w:tr w:rsidR="00785AA3" w14:paraId="16A575B8"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DC765BD" w14:textId="77777777" w:rsidR="00785AA3" w:rsidRDefault="00000000">
            <w:pPr>
              <w:ind w:firstLine="720"/>
              <w:rPr>
                <w:b/>
                <w:color w:val="2F5496"/>
                <w:sz w:val="22"/>
                <w:szCs w:val="22"/>
                <w:shd w:val="clear" w:color="auto" w:fill="EFEFEF"/>
              </w:rPr>
            </w:pPr>
            <w:r>
              <w:rPr>
                <w:b/>
                <w:color w:val="2F5496"/>
                <w:sz w:val="22"/>
                <w:szCs w:val="22"/>
                <w:shd w:val="clear" w:color="auto" w:fill="EFEFEF"/>
              </w:rPr>
              <w:lastRenderedPageBreak/>
              <w:t>Data Sources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596D63B" w14:textId="77777777" w:rsidR="00785AA3" w:rsidRDefault="00000000">
            <w:pPr>
              <w:ind w:firstLine="720"/>
              <w:rPr>
                <w:i/>
                <w:color w:val="2F5496"/>
                <w:sz w:val="22"/>
                <w:szCs w:val="22"/>
                <w:shd w:val="clear" w:color="auto" w:fill="EFEFEF"/>
              </w:rPr>
            </w:pPr>
            <w:r>
              <w:rPr>
                <w:i/>
                <w:color w:val="2F5496"/>
                <w:sz w:val="22"/>
                <w:szCs w:val="22"/>
                <w:shd w:val="clear" w:color="auto" w:fill="EFEFEF"/>
              </w:rPr>
              <w:t>ECD - MELAD</w:t>
            </w:r>
          </w:p>
        </w:tc>
      </w:tr>
      <w:tr w:rsidR="00785AA3" w14:paraId="20AC0968"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4A1D6FA" w14:textId="77777777" w:rsidR="00785AA3" w:rsidRDefault="00000000">
            <w:pPr>
              <w:ind w:firstLine="720"/>
              <w:rPr>
                <w:b/>
                <w:color w:val="2F5496"/>
                <w:sz w:val="22"/>
                <w:szCs w:val="22"/>
                <w:shd w:val="clear" w:color="auto" w:fill="EFEFEF"/>
              </w:rPr>
            </w:pPr>
            <w:r>
              <w:rPr>
                <w:b/>
                <w:color w:val="2F5496"/>
                <w:sz w:val="22"/>
                <w:szCs w:val="22"/>
                <w:shd w:val="clear" w:color="auto" w:fill="EFEFEF"/>
              </w:rPr>
              <w:t>Frequency of Data Collection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FC12B6F" w14:textId="77777777" w:rsidR="00785AA3" w:rsidRDefault="00000000">
            <w:pPr>
              <w:ind w:firstLine="720"/>
              <w:rPr>
                <w:i/>
                <w:color w:val="2F5496"/>
                <w:sz w:val="22"/>
                <w:szCs w:val="22"/>
                <w:shd w:val="clear" w:color="auto" w:fill="EFEFEF"/>
              </w:rPr>
            </w:pPr>
            <w:r>
              <w:rPr>
                <w:i/>
                <w:color w:val="2F5496"/>
                <w:sz w:val="22"/>
                <w:szCs w:val="22"/>
                <w:shd w:val="clear" w:color="auto" w:fill="EFEFEF"/>
              </w:rPr>
              <w:t>Daily</w:t>
            </w:r>
          </w:p>
        </w:tc>
      </w:tr>
      <w:tr w:rsidR="00785AA3" w14:paraId="3CBA535E"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2F1AA95" w14:textId="77777777" w:rsidR="00785AA3" w:rsidRDefault="00000000">
            <w:pPr>
              <w:ind w:firstLine="720"/>
              <w:rPr>
                <w:b/>
                <w:color w:val="2F5496"/>
                <w:sz w:val="22"/>
                <w:szCs w:val="22"/>
                <w:shd w:val="clear" w:color="auto" w:fill="EFEFEF"/>
              </w:rPr>
            </w:pPr>
            <w:r>
              <w:rPr>
                <w:b/>
                <w:color w:val="2F5496"/>
                <w:sz w:val="22"/>
                <w:szCs w:val="22"/>
                <w:shd w:val="clear" w:color="auto" w:fill="EFEFEF"/>
              </w:rPr>
              <w:t>Disaggregation requirements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C29DAC4" w14:textId="77777777" w:rsidR="00785AA3" w:rsidRDefault="00000000">
            <w:pPr>
              <w:ind w:firstLine="720"/>
              <w:rPr>
                <w:i/>
                <w:color w:val="2F5496"/>
                <w:sz w:val="22"/>
                <w:szCs w:val="22"/>
                <w:shd w:val="clear" w:color="auto" w:fill="EFEFEF"/>
              </w:rPr>
            </w:pPr>
            <w:proofErr w:type="spellStart"/>
            <w:r>
              <w:rPr>
                <w:i/>
                <w:color w:val="2F5496"/>
                <w:sz w:val="22"/>
                <w:szCs w:val="22"/>
                <w:shd w:val="clear" w:color="auto" w:fill="EFEFEF"/>
              </w:rPr>
              <w:t>Greenbag</w:t>
            </w:r>
            <w:proofErr w:type="spellEnd"/>
            <w:r>
              <w:rPr>
                <w:i/>
                <w:color w:val="2F5496"/>
                <w:sz w:val="22"/>
                <w:szCs w:val="22"/>
                <w:shd w:val="clear" w:color="auto" w:fill="EFEFEF"/>
              </w:rPr>
              <w:t xml:space="preserve"> collected by private sector, Solid waste collected by TUC/BTC, Self Disposal, Illegal disposal, </w:t>
            </w:r>
            <w:proofErr w:type="spellStart"/>
            <w:r>
              <w:rPr>
                <w:i/>
                <w:color w:val="2F5496"/>
                <w:sz w:val="22"/>
                <w:szCs w:val="22"/>
                <w:shd w:val="clear" w:color="auto" w:fill="EFEFEF"/>
              </w:rPr>
              <w:t>Kaoki</w:t>
            </w:r>
            <w:proofErr w:type="spellEnd"/>
            <w:r>
              <w:rPr>
                <w:i/>
                <w:color w:val="2F5496"/>
                <w:sz w:val="22"/>
                <w:szCs w:val="22"/>
                <w:shd w:val="clear" w:color="auto" w:fill="EFEFEF"/>
              </w:rPr>
              <w:t xml:space="preserve"> </w:t>
            </w:r>
            <w:proofErr w:type="spellStart"/>
            <w:r>
              <w:rPr>
                <w:i/>
                <w:color w:val="2F5496"/>
                <w:sz w:val="22"/>
                <w:szCs w:val="22"/>
                <w:shd w:val="clear" w:color="auto" w:fill="EFEFEF"/>
              </w:rPr>
              <w:t>maange</w:t>
            </w:r>
            <w:proofErr w:type="spellEnd"/>
            <w:r>
              <w:rPr>
                <w:i/>
                <w:color w:val="2F5496"/>
                <w:sz w:val="22"/>
                <w:szCs w:val="22"/>
                <w:shd w:val="clear" w:color="auto" w:fill="EFEFEF"/>
              </w:rPr>
              <w:t xml:space="preserve"> (recycling)</w:t>
            </w:r>
          </w:p>
        </w:tc>
      </w:tr>
      <w:tr w:rsidR="00785AA3" w14:paraId="05F705FE"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31D1687" w14:textId="77777777" w:rsidR="00785AA3" w:rsidRDefault="00000000">
            <w:pPr>
              <w:ind w:firstLine="720"/>
              <w:rPr>
                <w:b/>
                <w:color w:val="2F5496"/>
                <w:sz w:val="22"/>
                <w:szCs w:val="22"/>
                <w:shd w:val="clear" w:color="auto" w:fill="EFEFEF"/>
              </w:rPr>
            </w:pPr>
            <w:r>
              <w:rPr>
                <w:b/>
                <w:color w:val="2F5496"/>
                <w:sz w:val="22"/>
                <w:szCs w:val="22"/>
                <w:shd w:val="clear" w:color="auto" w:fill="EFEFEF"/>
              </w:rPr>
              <w:t xml:space="preserve">Further Information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DF61E59" w14:textId="77777777" w:rsidR="00785AA3" w:rsidRDefault="00000000">
            <w:pPr>
              <w:ind w:firstLine="720"/>
              <w:rPr>
                <w:i/>
                <w:color w:val="2F5496"/>
                <w:sz w:val="22"/>
                <w:szCs w:val="22"/>
                <w:shd w:val="clear" w:color="auto" w:fill="EFEFEF"/>
              </w:rPr>
            </w:pPr>
            <w:r>
              <w:rPr>
                <w:i/>
                <w:color w:val="2F5496"/>
                <w:sz w:val="22"/>
                <w:szCs w:val="22"/>
                <w:shd w:val="clear" w:color="auto" w:fill="EFEFEF"/>
              </w:rPr>
              <w:t>Provide more update and comprehensive information on the protected areas and their monitoring.</w:t>
            </w:r>
          </w:p>
        </w:tc>
      </w:tr>
      <w:tr w:rsidR="00785AA3" w14:paraId="0B335EBE"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0AD8397" w14:textId="77777777" w:rsidR="00785AA3" w:rsidRDefault="00000000">
            <w:pPr>
              <w:ind w:firstLine="720"/>
              <w:rPr>
                <w:b/>
                <w:color w:val="2F5496"/>
                <w:sz w:val="22"/>
                <w:szCs w:val="22"/>
                <w:shd w:val="clear" w:color="auto" w:fill="EFEFEF"/>
              </w:rPr>
            </w:pPr>
            <w:r>
              <w:rPr>
                <w:b/>
                <w:color w:val="2F5496"/>
                <w:sz w:val="22"/>
                <w:szCs w:val="22"/>
                <w:shd w:val="clear" w:color="auto" w:fill="EFEFEF"/>
              </w:rPr>
              <w:t>Limitation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B9E1909" w14:textId="77777777" w:rsidR="00785AA3" w:rsidRDefault="00785AA3">
            <w:pPr>
              <w:ind w:firstLine="720"/>
              <w:rPr>
                <w:i/>
                <w:color w:val="2F5496"/>
                <w:sz w:val="22"/>
                <w:szCs w:val="22"/>
                <w:shd w:val="clear" w:color="auto" w:fill="EFEFEF"/>
              </w:rPr>
            </w:pPr>
          </w:p>
        </w:tc>
      </w:tr>
      <w:tr w:rsidR="00785AA3" w14:paraId="419E2162"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CC644C9" w14:textId="77777777" w:rsidR="00785AA3" w:rsidRDefault="00000000">
            <w:pPr>
              <w:ind w:firstLine="720"/>
              <w:rPr>
                <w:b/>
                <w:color w:val="2F5496"/>
                <w:sz w:val="22"/>
                <w:szCs w:val="22"/>
                <w:shd w:val="clear" w:color="auto" w:fill="EFEFEF"/>
              </w:rPr>
            </w:pPr>
            <w:r>
              <w:rPr>
                <w:b/>
                <w:color w:val="2F5496"/>
                <w:sz w:val="22"/>
                <w:szCs w:val="22"/>
                <w:shd w:val="clear" w:color="auto" w:fill="EFEFEF"/>
              </w:rPr>
              <w:t>Tier Classification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D49C1D6" w14:textId="77777777" w:rsidR="00785AA3" w:rsidRDefault="00000000">
            <w:pPr>
              <w:ind w:firstLine="720"/>
              <w:rPr>
                <w:i/>
                <w:color w:val="2F5496"/>
                <w:sz w:val="22"/>
                <w:szCs w:val="22"/>
                <w:shd w:val="clear" w:color="auto" w:fill="EFEFEF"/>
              </w:rPr>
            </w:pPr>
            <w:r>
              <w:rPr>
                <w:i/>
                <w:color w:val="2F5496"/>
                <w:sz w:val="22"/>
                <w:szCs w:val="22"/>
                <w:shd w:val="clear" w:color="auto" w:fill="EFEFEF"/>
              </w:rPr>
              <w:t>Tier I: Indicator is conceptually clear, has an internationally established methodology and standards are available, and data are regularly produced by countries for at least 50 per cent of countries and of the population in every region where the indicator is relevant. </w:t>
            </w:r>
          </w:p>
        </w:tc>
      </w:tr>
      <w:tr w:rsidR="00785AA3" w14:paraId="43FF5568"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A738324" w14:textId="77777777" w:rsidR="00785AA3" w:rsidRDefault="00000000">
            <w:pPr>
              <w:ind w:firstLine="720"/>
              <w:rPr>
                <w:b/>
                <w:color w:val="2F5496"/>
                <w:sz w:val="22"/>
                <w:szCs w:val="22"/>
                <w:shd w:val="clear" w:color="auto" w:fill="EFEFEF"/>
              </w:rPr>
            </w:pPr>
            <w:r>
              <w:rPr>
                <w:b/>
                <w:color w:val="2F5496"/>
                <w:sz w:val="22"/>
                <w:szCs w:val="22"/>
                <w:shd w:val="clear" w:color="auto" w:fill="EFEFEF"/>
              </w:rPr>
              <w:t>Baseline-Target</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C7AF469" w14:textId="77777777" w:rsidR="00785AA3" w:rsidRDefault="00000000">
            <w:pPr>
              <w:ind w:firstLine="720"/>
              <w:rPr>
                <w:i/>
                <w:color w:val="2F5496"/>
                <w:sz w:val="22"/>
                <w:szCs w:val="22"/>
                <w:shd w:val="clear" w:color="auto" w:fill="EFEFEF"/>
              </w:rPr>
            </w:pPr>
            <w:proofErr w:type="spellStart"/>
            <w:r>
              <w:rPr>
                <w:i/>
                <w:color w:val="2F5496"/>
                <w:sz w:val="22"/>
                <w:szCs w:val="22"/>
                <w:shd w:val="clear" w:color="auto" w:fill="EFEFEF"/>
              </w:rPr>
              <w:t>Greenbag</w:t>
            </w:r>
            <w:proofErr w:type="spellEnd"/>
            <w:r>
              <w:rPr>
                <w:i/>
                <w:color w:val="2F5496"/>
                <w:sz w:val="22"/>
                <w:szCs w:val="22"/>
                <w:shd w:val="clear" w:color="auto" w:fill="EFEFEF"/>
              </w:rPr>
              <w:t xml:space="preserve"> collected by private sector=Baseline-17%, Target-22%</w:t>
            </w:r>
            <w:r>
              <w:rPr>
                <w:i/>
                <w:color w:val="2F5496"/>
                <w:sz w:val="22"/>
                <w:szCs w:val="22"/>
                <w:shd w:val="clear" w:color="auto" w:fill="EFEFEF"/>
              </w:rPr>
              <w:br/>
              <w:t>Solid waste collected by TUC/BTC=Baseline-32% Target-37%</w:t>
            </w:r>
            <w:r>
              <w:rPr>
                <w:i/>
                <w:color w:val="2F5496"/>
                <w:sz w:val="22"/>
                <w:szCs w:val="22"/>
                <w:shd w:val="clear" w:color="auto" w:fill="EFEFEF"/>
              </w:rPr>
              <w:br/>
              <w:t>Self Disposal=Baseline-30% Target-25%</w:t>
            </w:r>
            <w:r>
              <w:rPr>
                <w:i/>
                <w:color w:val="2F5496"/>
                <w:sz w:val="22"/>
                <w:szCs w:val="22"/>
                <w:shd w:val="clear" w:color="auto" w:fill="EFEFEF"/>
              </w:rPr>
              <w:br/>
              <w:t>Illegal disposal=Baseline-10% Target-5%</w:t>
            </w:r>
            <w:r>
              <w:rPr>
                <w:i/>
                <w:color w:val="2F5496"/>
                <w:sz w:val="22"/>
                <w:szCs w:val="22"/>
                <w:shd w:val="clear" w:color="auto" w:fill="EFEFEF"/>
              </w:rPr>
              <w:br/>
            </w:r>
            <w:proofErr w:type="spellStart"/>
            <w:r>
              <w:rPr>
                <w:i/>
                <w:color w:val="2F5496"/>
                <w:sz w:val="22"/>
                <w:szCs w:val="22"/>
                <w:shd w:val="clear" w:color="auto" w:fill="EFEFEF"/>
              </w:rPr>
              <w:t>Kaoki</w:t>
            </w:r>
            <w:proofErr w:type="spellEnd"/>
            <w:r>
              <w:rPr>
                <w:i/>
                <w:color w:val="2F5496"/>
                <w:sz w:val="22"/>
                <w:szCs w:val="22"/>
                <w:shd w:val="clear" w:color="auto" w:fill="EFEFEF"/>
              </w:rPr>
              <w:t xml:space="preserve"> </w:t>
            </w:r>
            <w:proofErr w:type="spellStart"/>
            <w:r>
              <w:rPr>
                <w:i/>
                <w:color w:val="2F5496"/>
                <w:sz w:val="22"/>
                <w:szCs w:val="22"/>
                <w:shd w:val="clear" w:color="auto" w:fill="EFEFEF"/>
              </w:rPr>
              <w:t>maange</w:t>
            </w:r>
            <w:proofErr w:type="spellEnd"/>
            <w:r>
              <w:rPr>
                <w:i/>
                <w:color w:val="2F5496"/>
                <w:sz w:val="22"/>
                <w:szCs w:val="22"/>
                <w:shd w:val="clear" w:color="auto" w:fill="EFEFEF"/>
              </w:rPr>
              <w:t xml:space="preserve"> (recycling)=Baseline-11% Target-20%</w:t>
            </w:r>
          </w:p>
        </w:tc>
      </w:tr>
    </w:tbl>
    <w:p w14:paraId="357C5AF6" w14:textId="77777777" w:rsidR="00785AA3" w:rsidRDefault="00785AA3">
      <w:pPr>
        <w:rPr>
          <w:shd w:val="clear" w:color="auto" w:fill="EFEFEF"/>
        </w:rPr>
      </w:pPr>
    </w:p>
    <w:p w14:paraId="7EBA6395" w14:textId="77777777" w:rsidR="00785AA3" w:rsidRDefault="00785AA3">
      <w:pPr>
        <w:rPr>
          <w:shd w:val="clear" w:color="auto" w:fill="EFEFEF"/>
        </w:rPr>
      </w:pPr>
    </w:p>
    <w:tbl>
      <w:tblPr>
        <w:tblStyle w:val="a9"/>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261"/>
        <w:gridCol w:w="7768"/>
      </w:tblGrid>
      <w:tr w:rsidR="00785AA3" w14:paraId="2D59124D"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F8B51A0" w14:textId="77777777" w:rsidR="00785AA3" w:rsidRDefault="00000000">
            <w:pPr>
              <w:ind w:firstLine="720"/>
              <w:rPr>
                <w:b/>
                <w:color w:val="2F5496"/>
                <w:sz w:val="22"/>
                <w:szCs w:val="22"/>
                <w:shd w:val="clear" w:color="auto" w:fill="EFEFEF"/>
              </w:rPr>
            </w:pPr>
            <w:r>
              <w:rPr>
                <w:b/>
                <w:color w:val="2F5496"/>
                <w:sz w:val="22"/>
                <w:szCs w:val="22"/>
                <w:shd w:val="clear" w:color="auto" w:fill="EFEFEF"/>
              </w:rPr>
              <w:t>Group</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EC742C4" w14:textId="77777777" w:rsidR="00785AA3" w:rsidRDefault="00000000">
            <w:pPr>
              <w:ind w:firstLine="720"/>
              <w:rPr>
                <w:i/>
                <w:color w:val="2F5496"/>
                <w:sz w:val="22"/>
                <w:szCs w:val="22"/>
                <w:shd w:val="clear" w:color="auto" w:fill="EFEFEF"/>
              </w:rPr>
            </w:pPr>
            <w:r>
              <w:rPr>
                <w:i/>
                <w:color w:val="2F5496"/>
                <w:sz w:val="22"/>
                <w:szCs w:val="22"/>
                <w:shd w:val="clear" w:color="auto" w:fill="EFEFEF"/>
              </w:rPr>
              <w:t>KPA 4</w:t>
            </w:r>
          </w:p>
        </w:tc>
      </w:tr>
      <w:tr w:rsidR="00785AA3" w14:paraId="5D97EA34"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D1FD72F" w14:textId="77777777" w:rsidR="00785AA3" w:rsidRDefault="00000000">
            <w:pPr>
              <w:ind w:firstLine="720"/>
              <w:rPr>
                <w:b/>
                <w:color w:val="2F5496"/>
                <w:sz w:val="22"/>
                <w:szCs w:val="22"/>
                <w:shd w:val="clear" w:color="auto" w:fill="EFEFEF"/>
              </w:rPr>
            </w:pPr>
            <w:r>
              <w:rPr>
                <w:b/>
                <w:color w:val="2F5496"/>
                <w:sz w:val="22"/>
                <w:szCs w:val="22"/>
                <w:shd w:val="clear" w:color="auto" w:fill="EFEFEF"/>
              </w:rPr>
              <w:lastRenderedPageBreak/>
              <w:t>-Outcome</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98EFD4A" w14:textId="77777777" w:rsidR="00785AA3" w:rsidRDefault="00000000">
            <w:pPr>
              <w:ind w:firstLine="720"/>
              <w:rPr>
                <w:i/>
                <w:color w:val="2F5496"/>
                <w:sz w:val="22"/>
                <w:szCs w:val="22"/>
                <w:shd w:val="clear" w:color="auto" w:fill="EFEFEF"/>
              </w:rPr>
            </w:pPr>
            <w:r>
              <w:rPr>
                <w:i/>
                <w:color w:val="2F5496"/>
                <w:sz w:val="22"/>
                <w:szCs w:val="22"/>
                <w:shd w:val="clear" w:color="auto" w:fill="EFEFEF"/>
              </w:rPr>
              <w:t>Control and reduce environmental pollution through improving waste collection, enhancing proper disposal and recycling services</w:t>
            </w:r>
          </w:p>
        </w:tc>
      </w:tr>
      <w:tr w:rsidR="00785AA3" w14:paraId="414CF0D3"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800C36E" w14:textId="77777777" w:rsidR="00785AA3" w:rsidRDefault="00000000">
            <w:pPr>
              <w:ind w:firstLine="720"/>
              <w:rPr>
                <w:b/>
                <w:color w:val="2F5496"/>
                <w:sz w:val="22"/>
                <w:szCs w:val="22"/>
                <w:shd w:val="clear" w:color="auto" w:fill="EFEFEF"/>
              </w:rPr>
            </w:pPr>
            <w:r>
              <w:rPr>
                <w:b/>
                <w:color w:val="2F5496"/>
                <w:sz w:val="22"/>
                <w:szCs w:val="22"/>
                <w:shd w:val="clear" w:color="auto" w:fill="EFEFEF"/>
              </w:rPr>
              <w:t>Indicator Name</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0561413" w14:textId="77777777" w:rsidR="00785AA3" w:rsidRDefault="00000000">
            <w:pPr>
              <w:ind w:firstLine="720"/>
              <w:rPr>
                <w:b/>
                <w:i/>
                <w:color w:val="2F5496"/>
                <w:sz w:val="22"/>
                <w:szCs w:val="22"/>
                <w:shd w:val="clear" w:color="auto" w:fill="EFEFEF"/>
              </w:rPr>
            </w:pPr>
            <w:r>
              <w:rPr>
                <w:b/>
                <w:i/>
                <w:color w:val="2F5496"/>
                <w:sz w:val="22"/>
                <w:szCs w:val="22"/>
                <w:shd w:val="clear" w:color="auto" w:fill="EFEFEF"/>
              </w:rPr>
              <w:t>4.2d. Number of recyclable wastes collected</w:t>
            </w:r>
          </w:p>
        </w:tc>
      </w:tr>
      <w:tr w:rsidR="00785AA3" w14:paraId="7F7FBD4A"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FBF92EA" w14:textId="77777777" w:rsidR="00785AA3" w:rsidRDefault="00000000">
            <w:pPr>
              <w:ind w:firstLine="720"/>
              <w:rPr>
                <w:b/>
                <w:color w:val="2F5496"/>
                <w:sz w:val="22"/>
                <w:szCs w:val="22"/>
                <w:shd w:val="clear" w:color="auto" w:fill="EFEFEF"/>
              </w:rPr>
            </w:pPr>
            <w:r>
              <w:rPr>
                <w:b/>
                <w:color w:val="2F5496"/>
                <w:sz w:val="22"/>
                <w:szCs w:val="22"/>
                <w:shd w:val="clear" w:color="auto" w:fill="EFEFEF"/>
              </w:rPr>
              <w:t>Alignment with existing global/regional frameworks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373E0B1" w14:textId="77777777" w:rsidR="00785AA3" w:rsidRDefault="00000000">
            <w:pPr>
              <w:ind w:firstLine="720"/>
              <w:rPr>
                <w:i/>
                <w:color w:val="2F5496"/>
                <w:sz w:val="22"/>
                <w:szCs w:val="22"/>
                <w:shd w:val="clear" w:color="auto" w:fill="EFEFEF"/>
              </w:rPr>
            </w:pPr>
            <w:r>
              <w:rPr>
                <w:i/>
                <w:color w:val="2F5496"/>
                <w:sz w:val="22"/>
                <w:szCs w:val="22"/>
                <w:shd w:val="clear" w:color="auto" w:fill="EFEFEF"/>
              </w:rPr>
              <w:t>SDG 12.5.1, Pillar 3</w:t>
            </w:r>
          </w:p>
        </w:tc>
      </w:tr>
      <w:tr w:rsidR="00785AA3" w14:paraId="32203499"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28DBBAA" w14:textId="77777777" w:rsidR="00785AA3" w:rsidRDefault="00000000">
            <w:pPr>
              <w:ind w:firstLine="720"/>
              <w:rPr>
                <w:b/>
                <w:color w:val="2F5496"/>
                <w:sz w:val="22"/>
                <w:szCs w:val="22"/>
                <w:shd w:val="clear" w:color="auto" w:fill="EFEFEF"/>
              </w:rPr>
            </w:pPr>
            <w:r>
              <w:rPr>
                <w:b/>
                <w:color w:val="2F5496"/>
                <w:sz w:val="22"/>
                <w:szCs w:val="22"/>
                <w:shd w:val="clear" w:color="auto" w:fill="EFEFEF"/>
              </w:rPr>
              <w:t>Lead Agency</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265454B" w14:textId="77777777" w:rsidR="00785AA3" w:rsidRDefault="00000000">
            <w:pPr>
              <w:ind w:firstLine="720"/>
              <w:rPr>
                <w:i/>
                <w:color w:val="2F5496"/>
                <w:sz w:val="22"/>
                <w:szCs w:val="22"/>
                <w:shd w:val="clear" w:color="auto" w:fill="EFEFEF"/>
              </w:rPr>
            </w:pPr>
            <w:r>
              <w:rPr>
                <w:i/>
                <w:color w:val="2F5496"/>
                <w:sz w:val="22"/>
                <w:szCs w:val="22"/>
                <w:shd w:val="clear" w:color="auto" w:fill="EFEFEF"/>
              </w:rPr>
              <w:t xml:space="preserve">MELAD &amp; Enforcement agencies </w:t>
            </w:r>
          </w:p>
        </w:tc>
      </w:tr>
      <w:tr w:rsidR="00785AA3" w14:paraId="059659AD"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88EB038" w14:textId="77777777" w:rsidR="00785AA3" w:rsidRDefault="00000000">
            <w:pPr>
              <w:ind w:firstLine="720"/>
              <w:rPr>
                <w:b/>
                <w:color w:val="2F5496"/>
                <w:sz w:val="22"/>
                <w:szCs w:val="22"/>
                <w:shd w:val="clear" w:color="auto" w:fill="EFEFEF"/>
              </w:rPr>
            </w:pPr>
            <w:r>
              <w:rPr>
                <w:b/>
                <w:color w:val="2F5496"/>
                <w:sz w:val="22"/>
                <w:szCs w:val="22"/>
                <w:shd w:val="clear" w:color="auto" w:fill="EFEFEF"/>
              </w:rPr>
              <w:t>Other Contributing Agencies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50B17A1" w14:textId="77777777" w:rsidR="00785AA3" w:rsidRDefault="00000000">
            <w:pPr>
              <w:ind w:firstLine="720"/>
              <w:rPr>
                <w:i/>
                <w:color w:val="2F5496"/>
                <w:sz w:val="22"/>
                <w:szCs w:val="22"/>
                <w:shd w:val="clear" w:color="auto" w:fill="EFEFEF"/>
              </w:rPr>
            </w:pPr>
            <w:r>
              <w:rPr>
                <w:i/>
                <w:color w:val="2F5496"/>
                <w:sz w:val="22"/>
                <w:szCs w:val="22"/>
                <w:shd w:val="clear" w:color="auto" w:fill="EFEFEF"/>
              </w:rPr>
              <w:t>All Ministries</w:t>
            </w:r>
          </w:p>
        </w:tc>
      </w:tr>
      <w:tr w:rsidR="00785AA3" w14:paraId="684CB213"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3FB01AF" w14:textId="77777777" w:rsidR="00785AA3" w:rsidRDefault="00000000">
            <w:pPr>
              <w:ind w:firstLine="720"/>
              <w:rPr>
                <w:b/>
                <w:color w:val="2F5496"/>
                <w:sz w:val="22"/>
                <w:szCs w:val="22"/>
                <w:shd w:val="clear" w:color="auto" w:fill="EFEFEF"/>
              </w:rPr>
            </w:pPr>
            <w:r>
              <w:rPr>
                <w:b/>
                <w:color w:val="2F5496"/>
                <w:sz w:val="22"/>
                <w:szCs w:val="22"/>
                <w:shd w:val="clear" w:color="auto" w:fill="EFEFEF"/>
              </w:rPr>
              <w:t>Definition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F7C8D7B" w14:textId="77777777" w:rsidR="00785AA3" w:rsidRDefault="00000000">
            <w:pPr>
              <w:ind w:firstLine="720"/>
              <w:rPr>
                <w:i/>
                <w:color w:val="2F5496"/>
                <w:sz w:val="22"/>
                <w:szCs w:val="22"/>
                <w:shd w:val="clear" w:color="auto" w:fill="EFEFEF"/>
              </w:rPr>
            </w:pPr>
            <w:r>
              <w:rPr>
                <w:i/>
                <w:color w:val="2F5496"/>
                <w:shd w:val="clear" w:color="auto" w:fill="EFEFEF"/>
              </w:rPr>
              <w:t xml:space="preserve">PET containers are still being stockpiled in the </w:t>
            </w:r>
            <w:proofErr w:type="spellStart"/>
            <w:r>
              <w:rPr>
                <w:i/>
                <w:color w:val="2F5496"/>
                <w:shd w:val="clear" w:color="auto" w:fill="EFEFEF"/>
              </w:rPr>
              <w:t>mrf</w:t>
            </w:r>
            <w:proofErr w:type="spellEnd"/>
            <w:r>
              <w:rPr>
                <w:i/>
                <w:color w:val="2F5496"/>
                <w:shd w:val="clear" w:color="auto" w:fill="EFEFEF"/>
              </w:rPr>
              <w:t xml:space="preserve"> yard due to non-availability of buyers due to recent developments on the global treaty to be developed to address plant pollution</w:t>
            </w:r>
          </w:p>
        </w:tc>
      </w:tr>
      <w:tr w:rsidR="00785AA3" w14:paraId="75BFE07F"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1586F9F" w14:textId="77777777" w:rsidR="00785AA3" w:rsidRDefault="00000000">
            <w:pPr>
              <w:ind w:firstLine="720"/>
              <w:rPr>
                <w:b/>
                <w:color w:val="2F5496"/>
                <w:sz w:val="22"/>
                <w:szCs w:val="22"/>
                <w:shd w:val="clear" w:color="auto" w:fill="EFEFEF"/>
              </w:rPr>
            </w:pPr>
            <w:r>
              <w:rPr>
                <w:b/>
                <w:color w:val="2F5496"/>
                <w:sz w:val="22"/>
                <w:szCs w:val="22"/>
                <w:shd w:val="clear" w:color="auto" w:fill="EFEFEF"/>
              </w:rPr>
              <w:t xml:space="preserve">Rationale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8BF161C" w14:textId="77777777" w:rsidR="00785AA3" w:rsidRDefault="00000000">
            <w:pPr>
              <w:ind w:firstLine="720"/>
              <w:rPr>
                <w:i/>
                <w:color w:val="2F5496"/>
                <w:sz w:val="22"/>
                <w:szCs w:val="22"/>
                <w:shd w:val="clear" w:color="auto" w:fill="EFEFEF"/>
              </w:rPr>
            </w:pPr>
            <w:r>
              <w:rPr>
                <w:i/>
                <w:color w:val="2F5496"/>
                <w:sz w:val="22"/>
                <w:szCs w:val="22"/>
                <w:shd w:val="clear" w:color="auto" w:fill="EFEFEF"/>
              </w:rPr>
              <w:t>It provides a clear measure of how well a community is managing its waste, conserving resources, reducing pollution, and contributing to global sustainability goals. Tracking this metric helps identify areas of improvement, optimize waste management practices, and ensure long-term environmental and economic sustainability. Through effective recycling systems, can reduce their environmental footprint, create new economic opportunities, and foster a culture of sustainability</w:t>
            </w:r>
          </w:p>
        </w:tc>
      </w:tr>
      <w:tr w:rsidR="00785AA3" w14:paraId="6C133553"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D146E68" w14:textId="77777777" w:rsidR="00785AA3" w:rsidRDefault="00000000">
            <w:pPr>
              <w:ind w:firstLine="720"/>
              <w:rPr>
                <w:b/>
                <w:color w:val="2F5496"/>
                <w:sz w:val="22"/>
                <w:szCs w:val="22"/>
                <w:shd w:val="clear" w:color="auto" w:fill="EFEFEF"/>
              </w:rPr>
            </w:pPr>
            <w:r>
              <w:rPr>
                <w:b/>
                <w:color w:val="2F5496"/>
                <w:sz w:val="22"/>
                <w:szCs w:val="22"/>
                <w:shd w:val="clear" w:color="auto" w:fill="EFEFEF"/>
              </w:rPr>
              <w:t>Calculation Method</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3DC78CD" w14:textId="77777777" w:rsidR="00785AA3" w:rsidRDefault="00000000">
            <w:pPr>
              <w:ind w:firstLine="720"/>
              <w:rPr>
                <w:i/>
                <w:color w:val="2F5496"/>
                <w:sz w:val="22"/>
                <w:szCs w:val="22"/>
                <w:shd w:val="clear" w:color="auto" w:fill="EFEFEF"/>
              </w:rPr>
            </w:pPr>
            <w:r>
              <w:rPr>
                <w:i/>
                <w:color w:val="2F5496"/>
                <w:sz w:val="22"/>
                <w:szCs w:val="22"/>
                <w:shd w:val="clear" w:color="auto" w:fill="EFEFEF"/>
              </w:rPr>
              <w:t>Total tonnage of waste that went through the recycle</w:t>
            </w:r>
          </w:p>
        </w:tc>
      </w:tr>
      <w:tr w:rsidR="00785AA3" w14:paraId="4CED509F"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7F19DE0" w14:textId="77777777" w:rsidR="00785AA3" w:rsidRDefault="00000000">
            <w:pPr>
              <w:ind w:firstLine="720"/>
              <w:rPr>
                <w:b/>
                <w:color w:val="2F5496"/>
                <w:sz w:val="22"/>
                <w:szCs w:val="22"/>
                <w:shd w:val="clear" w:color="auto" w:fill="EFEFEF"/>
              </w:rPr>
            </w:pPr>
            <w:r>
              <w:rPr>
                <w:b/>
                <w:color w:val="2F5496"/>
                <w:sz w:val="22"/>
                <w:szCs w:val="22"/>
                <w:shd w:val="clear" w:color="auto" w:fill="EFEFEF"/>
              </w:rPr>
              <w:lastRenderedPageBreak/>
              <w:t>Data Sources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B42636E" w14:textId="77777777" w:rsidR="00785AA3" w:rsidRDefault="00000000">
            <w:pPr>
              <w:ind w:firstLine="720"/>
              <w:rPr>
                <w:i/>
                <w:color w:val="2F5496"/>
                <w:sz w:val="22"/>
                <w:szCs w:val="22"/>
                <w:shd w:val="clear" w:color="auto" w:fill="EFEFEF"/>
              </w:rPr>
            </w:pPr>
            <w:r>
              <w:rPr>
                <w:i/>
                <w:color w:val="2F5496"/>
                <w:sz w:val="22"/>
                <w:szCs w:val="22"/>
                <w:shd w:val="clear" w:color="auto" w:fill="EFEFEF"/>
              </w:rPr>
              <w:t>ECD - MELAD</w:t>
            </w:r>
          </w:p>
        </w:tc>
      </w:tr>
      <w:tr w:rsidR="00785AA3" w14:paraId="4BFADDF2"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73ABF8C" w14:textId="77777777" w:rsidR="00785AA3" w:rsidRDefault="00000000">
            <w:pPr>
              <w:ind w:firstLine="720"/>
              <w:rPr>
                <w:b/>
                <w:color w:val="2F5496"/>
                <w:sz w:val="22"/>
                <w:szCs w:val="22"/>
                <w:shd w:val="clear" w:color="auto" w:fill="EFEFEF"/>
              </w:rPr>
            </w:pPr>
            <w:r>
              <w:rPr>
                <w:b/>
                <w:color w:val="2F5496"/>
                <w:sz w:val="22"/>
                <w:szCs w:val="22"/>
                <w:shd w:val="clear" w:color="auto" w:fill="EFEFEF"/>
              </w:rPr>
              <w:t>Frequency of Data Collection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3D34B41" w14:textId="77777777" w:rsidR="00785AA3" w:rsidRDefault="00000000">
            <w:pPr>
              <w:ind w:firstLine="720"/>
              <w:rPr>
                <w:i/>
                <w:color w:val="2F5496"/>
                <w:sz w:val="22"/>
                <w:szCs w:val="22"/>
                <w:shd w:val="clear" w:color="auto" w:fill="EFEFEF"/>
              </w:rPr>
            </w:pPr>
            <w:r>
              <w:rPr>
                <w:i/>
                <w:color w:val="2F5496"/>
                <w:sz w:val="22"/>
                <w:szCs w:val="22"/>
                <w:shd w:val="clear" w:color="auto" w:fill="EFEFEF"/>
              </w:rPr>
              <w:t>Every 4 months</w:t>
            </w:r>
          </w:p>
        </w:tc>
      </w:tr>
      <w:tr w:rsidR="00785AA3" w14:paraId="45096038"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22164E1" w14:textId="77777777" w:rsidR="00785AA3" w:rsidRDefault="00000000">
            <w:pPr>
              <w:ind w:firstLine="720"/>
              <w:rPr>
                <w:b/>
                <w:color w:val="2F5496"/>
                <w:sz w:val="22"/>
                <w:szCs w:val="22"/>
                <w:shd w:val="clear" w:color="auto" w:fill="EFEFEF"/>
              </w:rPr>
            </w:pPr>
            <w:r>
              <w:rPr>
                <w:b/>
                <w:color w:val="2F5496"/>
                <w:sz w:val="22"/>
                <w:szCs w:val="22"/>
                <w:shd w:val="clear" w:color="auto" w:fill="EFEFEF"/>
              </w:rPr>
              <w:t>Disaggregation requirements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627EF06" w14:textId="77777777" w:rsidR="00785AA3" w:rsidRDefault="00000000">
            <w:pPr>
              <w:ind w:firstLine="720"/>
              <w:rPr>
                <w:i/>
                <w:color w:val="2F5496"/>
                <w:sz w:val="22"/>
                <w:szCs w:val="22"/>
                <w:shd w:val="clear" w:color="auto" w:fill="EFEFEF"/>
              </w:rPr>
            </w:pPr>
            <w:r>
              <w:rPr>
                <w:i/>
                <w:color w:val="2F5496"/>
                <w:sz w:val="22"/>
                <w:szCs w:val="22"/>
                <w:shd w:val="clear" w:color="auto" w:fill="EFEFEF"/>
              </w:rPr>
              <w:t>Lead acid batteries returned</w:t>
            </w:r>
            <w:r>
              <w:rPr>
                <w:i/>
                <w:color w:val="2F5496"/>
                <w:sz w:val="22"/>
                <w:szCs w:val="22"/>
                <w:shd w:val="clear" w:color="auto" w:fill="EFEFEF"/>
              </w:rPr>
              <w:br/>
              <w:t>Pet bottles returned</w:t>
            </w:r>
            <w:r>
              <w:rPr>
                <w:i/>
                <w:color w:val="2F5496"/>
                <w:sz w:val="22"/>
                <w:szCs w:val="22"/>
                <w:shd w:val="clear" w:color="auto" w:fill="EFEFEF"/>
              </w:rPr>
              <w:br/>
            </w:r>
            <w:proofErr w:type="spellStart"/>
            <w:r>
              <w:rPr>
                <w:i/>
                <w:color w:val="2F5496"/>
                <w:sz w:val="22"/>
                <w:szCs w:val="22"/>
                <w:shd w:val="clear" w:color="auto" w:fill="EFEFEF"/>
              </w:rPr>
              <w:t>Aluminium</w:t>
            </w:r>
            <w:proofErr w:type="spellEnd"/>
            <w:r>
              <w:rPr>
                <w:i/>
                <w:color w:val="2F5496"/>
                <w:sz w:val="22"/>
                <w:szCs w:val="22"/>
                <w:shd w:val="clear" w:color="auto" w:fill="EFEFEF"/>
              </w:rPr>
              <w:t xml:space="preserve"> cans returned</w:t>
            </w:r>
          </w:p>
        </w:tc>
      </w:tr>
      <w:tr w:rsidR="00785AA3" w14:paraId="573B9939"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3BD102D" w14:textId="77777777" w:rsidR="00785AA3" w:rsidRDefault="00000000">
            <w:pPr>
              <w:ind w:firstLine="720"/>
              <w:rPr>
                <w:b/>
                <w:color w:val="2F5496"/>
                <w:sz w:val="22"/>
                <w:szCs w:val="22"/>
                <w:shd w:val="clear" w:color="auto" w:fill="EFEFEF"/>
              </w:rPr>
            </w:pPr>
            <w:r>
              <w:rPr>
                <w:b/>
                <w:color w:val="2F5496"/>
                <w:sz w:val="22"/>
                <w:szCs w:val="22"/>
                <w:shd w:val="clear" w:color="auto" w:fill="EFEFEF"/>
              </w:rPr>
              <w:t xml:space="preserve">Further Information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7223AEE" w14:textId="77777777" w:rsidR="00785AA3" w:rsidRDefault="00000000">
            <w:pPr>
              <w:ind w:firstLine="720"/>
              <w:rPr>
                <w:i/>
                <w:color w:val="2F5496"/>
                <w:sz w:val="22"/>
                <w:szCs w:val="22"/>
                <w:shd w:val="clear" w:color="auto" w:fill="EFEFEF"/>
              </w:rPr>
            </w:pPr>
            <w:r>
              <w:rPr>
                <w:i/>
                <w:color w:val="2F5496"/>
                <w:sz w:val="22"/>
                <w:szCs w:val="22"/>
                <w:shd w:val="clear" w:color="auto" w:fill="EFEFEF"/>
              </w:rPr>
              <w:t>Need to record the data collection</w:t>
            </w:r>
          </w:p>
        </w:tc>
      </w:tr>
      <w:tr w:rsidR="00785AA3" w14:paraId="15DA8B04" w14:textId="77777777">
        <w:trPr>
          <w:trHeight w:val="549"/>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471F49A" w14:textId="77777777" w:rsidR="00785AA3" w:rsidRDefault="00000000">
            <w:pPr>
              <w:ind w:firstLine="720"/>
              <w:rPr>
                <w:b/>
                <w:color w:val="2F5496"/>
                <w:sz w:val="22"/>
                <w:szCs w:val="22"/>
                <w:shd w:val="clear" w:color="auto" w:fill="EFEFEF"/>
              </w:rPr>
            </w:pPr>
            <w:r>
              <w:rPr>
                <w:b/>
                <w:color w:val="2F5496"/>
                <w:sz w:val="22"/>
                <w:szCs w:val="22"/>
                <w:shd w:val="clear" w:color="auto" w:fill="EFEFEF"/>
              </w:rPr>
              <w:t>Limitation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2C18A11" w14:textId="77777777" w:rsidR="00785AA3" w:rsidRDefault="00785AA3">
            <w:pPr>
              <w:ind w:left="0"/>
              <w:rPr>
                <w:i/>
                <w:color w:val="2F5496"/>
                <w:sz w:val="22"/>
                <w:szCs w:val="22"/>
                <w:shd w:val="clear" w:color="auto" w:fill="EFEFEF"/>
              </w:rPr>
            </w:pPr>
          </w:p>
        </w:tc>
      </w:tr>
      <w:tr w:rsidR="00785AA3" w14:paraId="4CED8BDD"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C13CDF3" w14:textId="77777777" w:rsidR="00785AA3" w:rsidRDefault="00000000">
            <w:pPr>
              <w:ind w:firstLine="720"/>
              <w:rPr>
                <w:b/>
                <w:color w:val="2F5496"/>
                <w:sz w:val="22"/>
                <w:szCs w:val="22"/>
                <w:shd w:val="clear" w:color="auto" w:fill="EFEFEF"/>
              </w:rPr>
            </w:pPr>
            <w:r>
              <w:rPr>
                <w:b/>
                <w:color w:val="2F5496"/>
                <w:sz w:val="22"/>
                <w:szCs w:val="22"/>
                <w:shd w:val="clear" w:color="auto" w:fill="EFEFEF"/>
              </w:rPr>
              <w:t>Tier Classification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ED0D7A5" w14:textId="77777777" w:rsidR="00785AA3" w:rsidRDefault="00000000">
            <w:pPr>
              <w:ind w:firstLine="720"/>
              <w:rPr>
                <w:i/>
                <w:color w:val="2F5496"/>
                <w:sz w:val="22"/>
                <w:szCs w:val="22"/>
                <w:shd w:val="clear" w:color="auto" w:fill="EFEFEF"/>
              </w:rPr>
            </w:pPr>
            <w:r>
              <w:rPr>
                <w:i/>
                <w:color w:val="2F5496"/>
                <w:sz w:val="22"/>
                <w:szCs w:val="22"/>
                <w:shd w:val="clear" w:color="auto" w:fill="EFEFEF"/>
              </w:rPr>
              <w:t>Tier I: Indicator is conceptually clear, has an internationally established methodology and standards are available, and data are regularly produced by countries for at least 50 per cent of countries and of the population in every region where the indicator is relevant. </w:t>
            </w:r>
          </w:p>
        </w:tc>
      </w:tr>
      <w:tr w:rsidR="00785AA3" w14:paraId="754BE704"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01B7C98" w14:textId="77777777" w:rsidR="00785AA3" w:rsidRDefault="00000000">
            <w:pPr>
              <w:ind w:firstLine="720"/>
              <w:rPr>
                <w:b/>
                <w:color w:val="2F5496"/>
                <w:sz w:val="22"/>
                <w:szCs w:val="22"/>
                <w:shd w:val="clear" w:color="auto" w:fill="EFEFEF"/>
              </w:rPr>
            </w:pPr>
            <w:r>
              <w:rPr>
                <w:b/>
                <w:color w:val="2F5496"/>
                <w:sz w:val="22"/>
                <w:szCs w:val="22"/>
                <w:shd w:val="clear" w:color="auto" w:fill="EFEFEF"/>
              </w:rPr>
              <w:t>Baseline-Target</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987AEDB" w14:textId="77777777" w:rsidR="00785AA3" w:rsidRDefault="00000000">
            <w:pPr>
              <w:ind w:firstLine="720"/>
              <w:rPr>
                <w:i/>
                <w:color w:val="2F5496"/>
                <w:sz w:val="22"/>
                <w:szCs w:val="22"/>
                <w:shd w:val="clear" w:color="auto" w:fill="EFEFEF"/>
              </w:rPr>
            </w:pPr>
            <w:r>
              <w:rPr>
                <w:i/>
                <w:color w:val="2F5496"/>
                <w:sz w:val="22"/>
                <w:szCs w:val="22"/>
                <w:shd w:val="clear" w:color="auto" w:fill="EFEFEF"/>
              </w:rPr>
              <w:t>Lead acid batteries returned=Baseline-18 Target-23</w:t>
            </w:r>
            <w:r>
              <w:rPr>
                <w:i/>
                <w:color w:val="2F5496"/>
                <w:sz w:val="22"/>
                <w:szCs w:val="22"/>
                <w:shd w:val="clear" w:color="auto" w:fill="EFEFEF"/>
              </w:rPr>
              <w:br/>
              <w:t>Pet bottles returned= Baseline-41 Target-46</w:t>
            </w:r>
            <w:r>
              <w:rPr>
                <w:i/>
                <w:color w:val="2F5496"/>
                <w:sz w:val="22"/>
                <w:szCs w:val="22"/>
                <w:shd w:val="clear" w:color="auto" w:fill="EFEFEF"/>
              </w:rPr>
              <w:br/>
            </w:r>
            <w:proofErr w:type="spellStart"/>
            <w:r>
              <w:rPr>
                <w:i/>
                <w:color w:val="2F5496"/>
                <w:sz w:val="22"/>
                <w:szCs w:val="22"/>
                <w:shd w:val="clear" w:color="auto" w:fill="EFEFEF"/>
              </w:rPr>
              <w:t>Aluminium</w:t>
            </w:r>
            <w:proofErr w:type="spellEnd"/>
            <w:r>
              <w:rPr>
                <w:i/>
                <w:color w:val="2F5496"/>
                <w:sz w:val="22"/>
                <w:szCs w:val="22"/>
                <w:shd w:val="clear" w:color="auto" w:fill="EFEFEF"/>
              </w:rPr>
              <w:t xml:space="preserve"> cans returned=Baseline-100 Target-125</w:t>
            </w:r>
          </w:p>
        </w:tc>
      </w:tr>
    </w:tbl>
    <w:p w14:paraId="7BEA6E06" w14:textId="77777777" w:rsidR="00785AA3" w:rsidRDefault="00785AA3">
      <w:pPr>
        <w:ind w:left="0"/>
        <w:rPr>
          <w:shd w:val="clear" w:color="auto" w:fill="EFEFEF"/>
        </w:rPr>
      </w:pPr>
    </w:p>
    <w:p w14:paraId="6B8BD9D5" w14:textId="77777777" w:rsidR="00785AA3" w:rsidRDefault="00785AA3">
      <w:pPr>
        <w:ind w:left="0"/>
        <w:rPr>
          <w:shd w:val="clear" w:color="auto" w:fill="EFEFEF"/>
        </w:rPr>
      </w:pPr>
    </w:p>
    <w:tbl>
      <w:tblPr>
        <w:tblStyle w:val="aa"/>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261"/>
        <w:gridCol w:w="7768"/>
      </w:tblGrid>
      <w:tr w:rsidR="00785AA3" w14:paraId="6F01BC74"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F30B1BE" w14:textId="77777777" w:rsidR="00785AA3" w:rsidRDefault="00000000">
            <w:pPr>
              <w:ind w:firstLine="720"/>
              <w:rPr>
                <w:b/>
                <w:color w:val="2F5496"/>
                <w:sz w:val="22"/>
                <w:szCs w:val="22"/>
                <w:shd w:val="clear" w:color="auto" w:fill="EFEFEF"/>
              </w:rPr>
            </w:pPr>
            <w:r>
              <w:rPr>
                <w:b/>
                <w:color w:val="2F5496"/>
                <w:sz w:val="22"/>
                <w:szCs w:val="22"/>
                <w:shd w:val="clear" w:color="auto" w:fill="EFEFEF"/>
              </w:rPr>
              <w:t>Group</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A1FBF7C" w14:textId="77777777" w:rsidR="00785AA3" w:rsidRDefault="00000000">
            <w:pPr>
              <w:ind w:firstLine="720"/>
              <w:rPr>
                <w:i/>
                <w:color w:val="2F5496"/>
                <w:sz w:val="22"/>
                <w:szCs w:val="22"/>
                <w:shd w:val="clear" w:color="auto" w:fill="EFEFEF"/>
              </w:rPr>
            </w:pPr>
            <w:r>
              <w:rPr>
                <w:i/>
                <w:color w:val="2F5496"/>
                <w:sz w:val="22"/>
                <w:szCs w:val="22"/>
                <w:shd w:val="clear" w:color="auto" w:fill="EFEFEF"/>
              </w:rPr>
              <w:t>KPA 4</w:t>
            </w:r>
          </w:p>
        </w:tc>
      </w:tr>
      <w:tr w:rsidR="00785AA3" w14:paraId="0A72627E"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0A7A820" w14:textId="77777777" w:rsidR="00785AA3" w:rsidRDefault="00000000">
            <w:pPr>
              <w:ind w:firstLine="720"/>
              <w:rPr>
                <w:b/>
                <w:color w:val="2F5496"/>
                <w:sz w:val="22"/>
                <w:szCs w:val="22"/>
                <w:shd w:val="clear" w:color="auto" w:fill="EFEFEF"/>
              </w:rPr>
            </w:pPr>
            <w:r>
              <w:rPr>
                <w:b/>
                <w:color w:val="2F5496"/>
                <w:sz w:val="22"/>
                <w:szCs w:val="22"/>
                <w:shd w:val="clear" w:color="auto" w:fill="EFEFEF"/>
              </w:rPr>
              <w:t>-Outcome</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AE9A260" w14:textId="77777777" w:rsidR="00785AA3" w:rsidRDefault="00000000">
            <w:pPr>
              <w:spacing w:after="0"/>
              <w:ind w:firstLine="720"/>
              <w:rPr>
                <w:color w:val="2F5496"/>
                <w:shd w:val="clear" w:color="auto" w:fill="EFEFEF"/>
              </w:rPr>
            </w:pPr>
            <w:r>
              <w:rPr>
                <w:color w:val="2F5496"/>
                <w:shd w:val="clear" w:color="auto" w:fill="EFEFEF"/>
              </w:rPr>
              <w:t>Control and reduce environmental pollution through improved management of hazardous wastes</w:t>
            </w:r>
          </w:p>
          <w:p w14:paraId="6007130A" w14:textId="77777777" w:rsidR="00785AA3" w:rsidRDefault="00785AA3">
            <w:pPr>
              <w:spacing w:before="0"/>
              <w:ind w:firstLine="720"/>
              <w:rPr>
                <w:color w:val="2F5496"/>
                <w:sz w:val="22"/>
                <w:szCs w:val="22"/>
                <w:shd w:val="clear" w:color="auto" w:fill="EFEFEF"/>
              </w:rPr>
            </w:pPr>
          </w:p>
        </w:tc>
      </w:tr>
      <w:tr w:rsidR="00785AA3" w14:paraId="75D84204"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13938EA" w14:textId="77777777" w:rsidR="00785AA3" w:rsidRDefault="00000000">
            <w:pPr>
              <w:ind w:firstLine="720"/>
              <w:rPr>
                <w:b/>
                <w:color w:val="2F5496"/>
                <w:sz w:val="22"/>
                <w:szCs w:val="22"/>
                <w:shd w:val="clear" w:color="auto" w:fill="EFEFEF"/>
              </w:rPr>
            </w:pPr>
            <w:r>
              <w:rPr>
                <w:b/>
                <w:color w:val="2F5496"/>
                <w:sz w:val="22"/>
                <w:szCs w:val="22"/>
                <w:shd w:val="clear" w:color="auto" w:fill="EFEFEF"/>
              </w:rPr>
              <w:lastRenderedPageBreak/>
              <w:t>Indicator Name</w:t>
            </w:r>
          </w:p>
        </w:tc>
        <w:tc>
          <w:tcPr>
            <w:tcW w:w="7768" w:type="dxa"/>
            <w:tcBorders>
              <w:top w:val="single" w:sz="6" w:space="0" w:color="C1C1C1"/>
              <w:left w:val="single" w:sz="6" w:space="0" w:color="C1C1C1"/>
              <w:bottom w:val="single" w:sz="6" w:space="0" w:color="C1C1C1"/>
              <w:right w:val="single" w:sz="6" w:space="0" w:color="C1C1C1"/>
            </w:tcBorders>
            <w:shd w:val="clear" w:color="auto" w:fill="FFF2CC"/>
            <w:tcMar>
              <w:top w:w="90" w:type="dxa"/>
              <w:left w:w="90" w:type="dxa"/>
              <w:bottom w:w="90" w:type="dxa"/>
              <w:right w:w="90" w:type="dxa"/>
            </w:tcMar>
            <w:vAlign w:val="center"/>
          </w:tcPr>
          <w:p w14:paraId="6B494B3D" w14:textId="77777777" w:rsidR="00785AA3" w:rsidRDefault="00000000">
            <w:pPr>
              <w:ind w:firstLine="720"/>
              <w:rPr>
                <w:b/>
                <w:i/>
                <w:color w:val="2F5496"/>
                <w:sz w:val="22"/>
                <w:szCs w:val="22"/>
                <w:shd w:val="clear" w:color="auto" w:fill="EFEFEF"/>
              </w:rPr>
            </w:pPr>
            <w:r>
              <w:rPr>
                <w:b/>
                <w:i/>
                <w:color w:val="2F5496"/>
                <w:shd w:val="clear" w:color="auto" w:fill="EFEFEF"/>
              </w:rPr>
              <w:t xml:space="preserve">4.2e: Number of hazardous waste (in </w:t>
            </w:r>
            <w:proofErr w:type="spellStart"/>
            <w:r>
              <w:rPr>
                <w:b/>
                <w:i/>
                <w:color w:val="2F5496"/>
                <w:shd w:val="clear" w:color="auto" w:fill="EFEFEF"/>
              </w:rPr>
              <w:t>tonnes</w:t>
            </w:r>
            <w:proofErr w:type="spellEnd"/>
            <w:r>
              <w:rPr>
                <w:b/>
                <w:i/>
                <w:color w:val="2F5496"/>
                <w:shd w:val="clear" w:color="auto" w:fill="EFEFEF"/>
              </w:rPr>
              <w:t>) treated and removed offshore for sound disposal</w:t>
            </w:r>
          </w:p>
        </w:tc>
      </w:tr>
      <w:tr w:rsidR="00785AA3" w14:paraId="13971DD7"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4699229" w14:textId="77777777" w:rsidR="00785AA3" w:rsidRDefault="00000000">
            <w:pPr>
              <w:ind w:firstLine="720"/>
              <w:rPr>
                <w:b/>
                <w:color w:val="2F5496"/>
                <w:sz w:val="22"/>
                <w:szCs w:val="22"/>
                <w:shd w:val="clear" w:color="auto" w:fill="EFEFEF"/>
              </w:rPr>
            </w:pPr>
            <w:r>
              <w:rPr>
                <w:b/>
                <w:color w:val="2F5496"/>
                <w:sz w:val="22"/>
                <w:szCs w:val="22"/>
                <w:shd w:val="clear" w:color="auto" w:fill="EFEFEF"/>
              </w:rPr>
              <w:t>Alignment with existing global/regional frameworks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118E85D" w14:textId="77777777" w:rsidR="00785AA3" w:rsidRDefault="00000000">
            <w:pPr>
              <w:ind w:firstLine="720"/>
              <w:rPr>
                <w:i/>
                <w:color w:val="2F5496"/>
                <w:sz w:val="22"/>
                <w:szCs w:val="22"/>
                <w:shd w:val="clear" w:color="auto" w:fill="EFEFEF"/>
              </w:rPr>
            </w:pPr>
            <w:r>
              <w:rPr>
                <w:i/>
                <w:color w:val="2F5496"/>
                <w:shd w:val="clear" w:color="auto" w:fill="EFEFEF"/>
              </w:rPr>
              <w:t>SDG 12.4.2, Pillar 3</w:t>
            </w:r>
          </w:p>
        </w:tc>
      </w:tr>
      <w:tr w:rsidR="00785AA3" w14:paraId="5E5CA4C6" w14:textId="77777777">
        <w:trPr>
          <w:trHeight w:val="20"/>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76083B8" w14:textId="77777777" w:rsidR="00785AA3" w:rsidRDefault="00000000">
            <w:pPr>
              <w:ind w:firstLine="720"/>
              <w:rPr>
                <w:b/>
                <w:color w:val="2F5496"/>
                <w:sz w:val="22"/>
                <w:szCs w:val="22"/>
                <w:shd w:val="clear" w:color="auto" w:fill="EFEFEF"/>
              </w:rPr>
            </w:pPr>
            <w:r>
              <w:rPr>
                <w:b/>
                <w:color w:val="2F5496"/>
                <w:sz w:val="22"/>
                <w:szCs w:val="22"/>
                <w:shd w:val="clear" w:color="auto" w:fill="EFEFEF"/>
              </w:rPr>
              <w:t>Lead Agency</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CA9EFAD" w14:textId="77777777" w:rsidR="00785AA3" w:rsidRDefault="00000000">
            <w:pPr>
              <w:ind w:firstLine="720"/>
              <w:rPr>
                <w:i/>
                <w:color w:val="2F5496"/>
                <w:sz w:val="22"/>
                <w:szCs w:val="22"/>
                <w:shd w:val="clear" w:color="auto" w:fill="EFEFEF"/>
              </w:rPr>
            </w:pPr>
            <w:r>
              <w:rPr>
                <w:i/>
                <w:color w:val="2F5496"/>
                <w:shd w:val="clear" w:color="auto" w:fill="EFEFEF"/>
              </w:rPr>
              <w:t>MELAD</w:t>
            </w:r>
          </w:p>
        </w:tc>
      </w:tr>
      <w:tr w:rsidR="00785AA3" w14:paraId="5A3C1A0C" w14:textId="77777777">
        <w:trPr>
          <w:trHeight w:val="255"/>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32A3379" w14:textId="77777777" w:rsidR="00785AA3" w:rsidRDefault="00000000">
            <w:pPr>
              <w:ind w:firstLine="720"/>
              <w:rPr>
                <w:b/>
                <w:color w:val="2F5496"/>
                <w:sz w:val="22"/>
                <w:szCs w:val="22"/>
                <w:shd w:val="clear" w:color="auto" w:fill="EFEFEF"/>
              </w:rPr>
            </w:pPr>
            <w:r>
              <w:rPr>
                <w:b/>
                <w:color w:val="2F5496"/>
                <w:sz w:val="22"/>
                <w:szCs w:val="22"/>
                <w:shd w:val="clear" w:color="auto" w:fill="EFEFEF"/>
              </w:rPr>
              <w:t>Other Contributing Agencies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5055FE2" w14:textId="77777777" w:rsidR="00785AA3" w:rsidRDefault="00000000">
            <w:pPr>
              <w:ind w:firstLine="720"/>
              <w:rPr>
                <w:i/>
                <w:color w:val="2F5496"/>
                <w:sz w:val="22"/>
                <w:szCs w:val="22"/>
                <w:shd w:val="clear" w:color="auto" w:fill="EFEFEF"/>
              </w:rPr>
            </w:pPr>
            <w:r>
              <w:rPr>
                <w:i/>
                <w:color w:val="2F5496"/>
                <w:shd w:val="clear" w:color="auto" w:fill="EFEFEF"/>
              </w:rPr>
              <w:t>All Ministries</w:t>
            </w:r>
          </w:p>
        </w:tc>
      </w:tr>
      <w:tr w:rsidR="00785AA3" w14:paraId="602C214B" w14:textId="77777777">
        <w:trPr>
          <w:trHeight w:val="993"/>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EC019FF" w14:textId="77777777" w:rsidR="00785AA3" w:rsidRDefault="00000000">
            <w:pPr>
              <w:ind w:firstLine="720"/>
              <w:rPr>
                <w:color w:val="2F5496"/>
                <w:sz w:val="22"/>
                <w:szCs w:val="22"/>
                <w:shd w:val="clear" w:color="auto" w:fill="EFEFEF"/>
              </w:rPr>
            </w:pPr>
            <w:r>
              <w:rPr>
                <w:b/>
                <w:color w:val="2F5496"/>
                <w:sz w:val="22"/>
                <w:szCs w:val="22"/>
                <w:shd w:val="clear" w:color="auto" w:fill="EFEFEF"/>
              </w:rPr>
              <w:t>Definition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AB22B19" w14:textId="77777777" w:rsidR="00785AA3" w:rsidRDefault="00000000">
            <w:pPr>
              <w:ind w:firstLine="720"/>
              <w:rPr>
                <w:i/>
                <w:color w:val="2F5496"/>
                <w:sz w:val="22"/>
                <w:szCs w:val="22"/>
                <w:shd w:val="clear" w:color="auto" w:fill="EFEFEF"/>
              </w:rPr>
            </w:pPr>
            <w:r>
              <w:rPr>
                <w:i/>
                <w:color w:val="2F5496"/>
                <w:shd w:val="clear" w:color="auto" w:fill="EFEFEF"/>
              </w:rPr>
              <w:t>Refers to the export or treatment of substance or matter, which is toxic or poisonous and may cause injury or damage to human health and the environment (e.g. e-waste, used oil)</w:t>
            </w:r>
          </w:p>
        </w:tc>
      </w:tr>
      <w:tr w:rsidR="00785AA3" w14:paraId="063815FA"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8061177" w14:textId="77777777" w:rsidR="00785AA3" w:rsidRDefault="00000000">
            <w:pPr>
              <w:ind w:firstLine="720"/>
              <w:rPr>
                <w:b/>
                <w:color w:val="2F5496"/>
                <w:sz w:val="22"/>
                <w:szCs w:val="22"/>
                <w:shd w:val="clear" w:color="auto" w:fill="EFEFEF"/>
              </w:rPr>
            </w:pPr>
            <w:r>
              <w:rPr>
                <w:b/>
                <w:color w:val="2F5496"/>
                <w:sz w:val="22"/>
                <w:szCs w:val="22"/>
                <w:shd w:val="clear" w:color="auto" w:fill="EFEFEF"/>
              </w:rPr>
              <w:t xml:space="preserve">Rationale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BD8C631" w14:textId="77777777" w:rsidR="00785AA3" w:rsidRDefault="00000000">
            <w:pPr>
              <w:ind w:left="0"/>
              <w:jc w:val="both"/>
              <w:rPr>
                <w:i/>
                <w:color w:val="2F5496"/>
                <w:sz w:val="22"/>
                <w:szCs w:val="22"/>
                <w:shd w:val="clear" w:color="auto" w:fill="EFEFEF"/>
              </w:rPr>
            </w:pPr>
            <w:r>
              <w:rPr>
                <w:i/>
                <w:color w:val="2F5496"/>
                <w:sz w:val="22"/>
                <w:szCs w:val="22"/>
                <w:shd w:val="clear" w:color="auto" w:fill="EFEFEF"/>
              </w:rPr>
              <w:t xml:space="preserve"> In the need to protect the environment, human health, and public safety. It ensures compliance with environmental regulations, reduces pollution, minimizes the risk of contamination, and promotes sustainability in waste management practices. By monitoring this metric, communities can assess the effectiveness of their hazardous waste management strategies, improve waste disposal processes, and contribute to global environmental goals. Treating and removing hazardous waste offshore for proper disposal is an essential step in safeguarding the local ecosystem and public health. </w:t>
            </w:r>
          </w:p>
        </w:tc>
      </w:tr>
      <w:tr w:rsidR="00785AA3" w14:paraId="68B58FA5"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0AFD8EF" w14:textId="77777777" w:rsidR="00785AA3" w:rsidRDefault="00000000">
            <w:pPr>
              <w:ind w:firstLine="720"/>
              <w:rPr>
                <w:color w:val="2F5496"/>
                <w:sz w:val="22"/>
                <w:szCs w:val="22"/>
                <w:shd w:val="clear" w:color="auto" w:fill="EFEFEF"/>
              </w:rPr>
            </w:pPr>
            <w:r>
              <w:rPr>
                <w:b/>
                <w:color w:val="2F5496"/>
                <w:sz w:val="22"/>
                <w:szCs w:val="22"/>
                <w:shd w:val="clear" w:color="auto" w:fill="EFEFEF"/>
              </w:rPr>
              <w:t>Calculation Method</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65221CBE" w14:textId="176AA12D" w:rsidR="00785AA3" w:rsidRDefault="004153B9">
            <w:pPr>
              <w:ind w:firstLine="720"/>
              <w:rPr>
                <w:i/>
                <w:color w:val="2F5496"/>
                <w:sz w:val="22"/>
                <w:szCs w:val="22"/>
                <w:shd w:val="clear" w:color="auto" w:fill="EFEFEF"/>
              </w:rPr>
            </w:pPr>
            <w:r w:rsidRPr="004153B9">
              <w:rPr>
                <w:i/>
                <w:color w:val="2F5496"/>
                <w:sz w:val="22"/>
                <w:szCs w:val="22"/>
                <w:shd w:val="clear" w:color="auto" w:fill="EFEFEF"/>
              </w:rPr>
              <w:t>Total hazardous waste by type treated and removed</w:t>
            </w:r>
          </w:p>
        </w:tc>
      </w:tr>
      <w:tr w:rsidR="00785AA3" w14:paraId="7BC28B55"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85498FE" w14:textId="77777777" w:rsidR="00785AA3" w:rsidRDefault="00000000">
            <w:pPr>
              <w:ind w:firstLine="720"/>
              <w:rPr>
                <w:color w:val="2F5496"/>
                <w:sz w:val="22"/>
                <w:szCs w:val="22"/>
                <w:shd w:val="clear" w:color="auto" w:fill="EFEFEF"/>
              </w:rPr>
            </w:pPr>
            <w:r>
              <w:rPr>
                <w:b/>
                <w:color w:val="2F5496"/>
                <w:sz w:val="22"/>
                <w:szCs w:val="22"/>
                <w:shd w:val="clear" w:color="auto" w:fill="EFEFEF"/>
              </w:rPr>
              <w:lastRenderedPageBreak/>
              <w:t>Data Sources</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007DF8E8" w14:textId="77777777" w:rsidR="00785AA3" w:rsidRDefault="00785AA3">
            <w:pPr>
              <w:ind w:firstLine="720"/>
              <w:rPr>
                <w:i/>
                <w:color w:val="2F5496"/>
                <w:sz w:val="22"/>
                <w:szCs w:val="22"/>
                <w:shd w:val="clear" w:color="auto" w:fill="EFEFEF"/>
              </w:rPr>
            </w:pPr>
          </w:p>
        </w:tc>
      </w:tr>
      <w:tr w:rsidR="00785AA3" w14:paraId="1556AA75"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1683EC7" w14:textId="77777777" w:rsidR="00785AA3" w:rsidRDefault="00000000">
            <w:pPr>
              <w:ind w:firstLine="720"/>
              <w:rPr>
                <w:color w:val="2F5496"/>
                <w:sz w:val="22"/>
                <w:szCs w:val="22"/>
                <w:shd w:val="clear" w:color="auto" w:fill="EFEFEF"/>
              </w:rPr>
            </w:pPr>
            <w:r>
              <w:rPr>
                <w:b/>
                <w:color w:val="2F5496"/>
                <w:sz w:val="22"/>
                <w:szCs w:val="22"/>
                <w:shd w:val="clear" w:color="auto" w:fill="EFEFEF"/>
              </w:rPr>
              <w:t>Frequency of Data Collection</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473D4A42" w14:textId="5917BFAF" w:rsidR="00785AA3" w:rsidRDefault="00C55281">
            <w:pPr>
              <w:ind w:firstLine="720"/>
              <w:rPr>
                <w:i/>
                <w:color w:val="2F5496"/>
                <w:sz w:val="22"/>
                <w:szCs w:val="22"/>
                <w:shd w:val="clear" w:color="auto" w:fill="EFEFEF"/>
              </w:rPr>
            </w:pPr>
            <w:proofErr w:type="spellStart"/>
            <w:r>
              <w:rPr>
                <w:i/>
                <w:color w:val="2F5496"/>
                <w:sz w:val="22"/>
                <w:szCs w:val="22"/>
                <w:shd w:val="clear" w:color="auto" w:fill="EFEFEF"/>
              </w:rPr>
              <w:t>Anually</w:t>
            </w:r>
            <w:proofErr w:type="spellEnd"/>
          </w:p>
        </w:tc>
      </w:tr>
      <w:tr w:rsidR="00785AA3" w14:paraId="47511F7A"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8D6143C" w14:textId="77777777" w:rsidR="00785AA3" w:rsidRDefault="00000000">
            <w:pPr>
              <w:ind w:firstLine="720"/>
              <w:rPr>
                <w:b/>
                <w:color w:val="2F5496"/>
                <w:sz w:val="22"/>
                <w:szCs w:val="22"/>
                <w:shd w:val="clear" w:color="auto" w:fill="EFEFEF"/>
              </w:rPr>
            </w:pPr>
            <w:r>
              <w:rPr>
                <w:b/>
                <w:color w:val="2F5496"/>
                <w:sz w:val="22"/>
                <w:szCs w:val="22"/>
                <w:shd w:val="clear" w:color="auto" w:fill="EFEFEF"/>
              </w:rPr>
              <w:t>Disaggregation requirements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7D31173" w14:textId="77777777" w:rsidR="00785AA3" w:rsidRDefault="00000000">
            <w:pPr>
              <w:ind w:firstLine="720"/>
              <w:rPr>
                <w:i/>
                <w:color w:val="2F5496"/>
                <w:sz w:val="22"/>
                <w:szCs w:val="22"/>
                <w:shd w:val="clear" w:color="auto" w:fill="EFEFEF"/>
              </w:rPr>
            </w:pPr>
            <w:r>
              <w:rPr>
                <w:i/>
                <w:color w:val="2F5496"/>
                <w:sz w:val="22"/>
                <w:szCs w:val="22"/>
                <w:shd w:val="clear" w:color="auto" w:fill="EFEFEF"/>
              </w:rPr>
              <w:t>waste oil exported</w:t>
            </w:r>
            <w:r>
              <w:rPr>
                <w:i/>
                <w:color w:val="2F5496"/>
                <w:sz w:val="22"/>
                <w:szCs w:val="22"/>
                <w:shd w:val="clear" w:color="auto" w:fill="EFEFEF"/>
              </w:rPr>
              <w:br/>
              <w:t>Scrap metal exported</w:t>
            </w:r>
            <w:r>
              <w:rPr>
                <w:i/>
                <w:color w:val="2F5496"/>
                <w:sz w:val="22"/>
                <w:szCs w:val="22"/>
                <w:shd w:val="clear" w:color="auto" w:fill="EFEFEF"/>
              </w:rPr>
              <w:br/>
              <w:t>E-wasted exported</w:t>
            </w:r>
          </w:p>
        </w:tc>
      </w:tr>
      <w:tr w:rsidR="00785AA3" w14:paraId="7C3A0996"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E3155BA" w14:textId="77777777" w:rsidR="00785AA3" w:rsidRDefault="00000000">
            <w:pPr>
              <w:ind w:firstLine="720"/>
              <w:rPr>
                <w:color w:val="2F5496"/>
                <w:sz w:val="22"/>
                <w:szCs w:val="22"/>
                <w:shd w:val="clear" w:color="auto" w:fill="EFEFEF"/>
              </w:rPr>
            </w:pPr>
            <w:r>
              <w:rPr>
                <w:b/>
                <w:color w:val="2F5496"/>
                <w:sz w:val="22"/>
                <w:szCs w:val="22"/>
                <w:shd w:val="clear" w:color="auto" w:fill="EFEFEF"/>
              </w:rPr>
              <w:t xml:space="preserve">Further Information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5B28236" w14:textId="77777777" w:rsidR="00785AA3" w:rsidRDefault="00000000">
            <w:pPr>
              <w:ind w:firstLine="720"/>
              <w:rPr>
                <w:i/>
                <w:color w:val="2F5496"/>
                <w:sz w:val="22"/>
                <w:szCs w:val="22"/>
                <w:shd w:val="clear" w:color="auto" w:fill="EFEFEF"/>
              </w:rPr>
            </w:pPr>
            <w:r>
              <w:rPr>
                <w:i/>
                <w:color w:val="2F5496"/>
                <w:sz w:val="22"/>
                <w:szCs w:val="22"/>
                <w:shd w:val="clear" w:color="auto" w:fill="EFEFEF"/>
              </w:rPr>
              <w:t>New indicator</w:t>
            </w:r>
          </w:p>
        </w:tc>
      </w:tr>
      <w:tr w:rsidR="00785AA3" w14:paraId="2FFAA0FA"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98EB3A1" w14:textId="77777777" w:rsidR="00785AA3" w:rsidRDefault="00000000">
            <w:pPr>
              <w:ind w:firstLine="720"/>
              <w:rPr>
                <w:b/>
                <w:color w:val="2F5496"/>
                <w:sz w:val="22"/>
                <w:szCs w:val="22"/>
                <w:shd w:val="clear" w:color="auto" w:fill="EFEFEF"/>
              </w:rPr>
            </w:pPr>
            <w:r>
              <w:rPr>
                <w:b/>
                <w:color w:val="2F5496"/>
                <w:sz w:val="22"/>
                <w:szCs w:val="22"/>
                <w:shd w:val="clear" w:color="auto" w:fill="EFEFEF"/>
              </w:rPr>
              <w:t>Limitation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28E164E" w14:textId="77777777" w:rsidR="00785AA3" w:rsidRDefault="00000000">
            <w:pPr>
              <w:ind w:firstLine="720"/>
              <w:rPr>
                <w:i/>
                <w:color w:val="2F5496"/>
                <w:sz w:val="22"/>
                <w:szCs w:val="22"/>
                <w:shd w:val="clear" w:color="auto" w:fill="EFEFEF"/>
              </w:rPr>
            </w:pPr>
            <w:r>
              <w:rPr>
                <w:i/>
                <w:color w:val="2F5496"/>
                <w:sz w:val="22"/>
                <w:szCs w:val="22"/>
                <w:shd w:val="clear" w:color="auto" w:fill="EFEFEF"/>
              </w:rPr>
              <w:t>Lack of information</w:t>
            </w:r>
          </w:p>
        </w:tc>
      </w:tr>
      <w:tr w:rsidR="00785AA3" w14:paraId="1D37BF99"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CFE6D37" w14:textId="77777777" w:rsidR="00785AA3" w:rsidRDefault="00000000">
            <w:pPr>
              <w:ind w:firstLine="720"/>
              <w:rPr>
                <w:b/>
                <w:color w:val="2F5496"/>
                <w:sz w:val="22"/>
                <w:szCs w:val="22"/>
                <w:shd w:val="clear" w:color="auto" w:fill="EFEFEF"/>
              </w:rPr>
            </w:pPr>
            <w:r>
              <w:rPr>
                <w:b/>
                <w:color w:val="2F5496"/>
                <w:sz w:val="22"/>
                <w:szCs w:val="22"/>
                <w:shd w:val="clear" w:color="auto" w:fill="EFEFEF"/>
              </w:rPr>
              <w:t>Tier Classification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7B09B05" w14:textId="77777777" w:rsidR="00785AA3" w:rsidRDefault="00000000">
            <w:pPr>
              <w:ind w:firstLine="720"/>
              <w:rPr>
                <w:i/>
                <w:color w:val="2F5496"/>
                <w:sz w:val="22"/>
                <w:szCs w:val="22"/>
                <w:shd w:val="clear" w:color="auto" w:fill="EFEFEF"/>
              </w:rPr>
            </w:pPr>
            <w:r>
              <w:rPr>
                <w:i/>
                <w:color w:val="2F5496"/>
                <w:sz w:val="22"/>
                <w:szCs w:val="22"/>
                <w:shd w:val="clear" w:color="auto" w:fill="EFEFEF"/>
              </w:rPr>
              <w:t>Tier II: Indicator is conceptually clear, has an internationally established methodology and standards are available, but data are not regularly produced by countries</w:t>
            </w:r>
          </w:p>
        </w:tc>
      </w:tr>
      <w:tr w:rsidR="00785AA3" w14:paraId="292457D8"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EBE0D92" w14:textId="77777777" w:rsidR="00785AA3" w:rsidRDefault="00000000">
            <w:pPr>
              <w:ind w:firstLine="720"/>
              <w:rPr>
                <w:b/>
                <w:color w:val="2F5496"/>
                <w:sz w:val="22"/>
                <w:szCs w:val="22"/>
                <w:shd w:val="clear" w:color="auto" w:fill="EFEFEF"/>
              </w:rPr>
            </w:pPr>
            <w:r>
              <w:rPr>
                <w:b/>
                <w:color w:val="2F5496"/>
                <w:sz w:val="22"/>
                <w:szCs w:val="22"/>
                <w:shd w:val="clear" w:color="auto" w:fill="EFEFEF"/>
              </w:rPr>
              <w:t>Baseline-Target</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C1B94B2" w14:textId="77777777" w:rsidR="00785AA3" w:rsidRDefault="00000000" w:rsidP="00325D13">
            <w:pPr>
              <w:rPr>
                <w:i/>
                <w:color w:val="2F5496"/>
                <w:sz w:val="22"/>
                <w:szCs w:val="22"/>
                <w:shd w:val="clear" w:color="auto" w:fill="EFEFEF"/>
              </w:rPr>
            </w:pPr>
            <w:r>
              <w:rPr>
                <w:i/>
                <w:color w:val="2F5496"/>
                <w:sz w:val="22"/>
                <w:szCs w:val="22"/>
                <w:shd w:val="clear" w:color="auto" w:fill="EFEFEF"/>
              </w:rPr>
              <w:t>waste oil exported= Baseline-50 Target-75</w:t>
            </w:r>
            <w:r>
              <w:rPr>
                <w:i/>
                <w:color w:val="2F5496"/>
                <w:sz w:val="22"/>
                <w:szCs w:val="22"/>
                <w:shd w:val="clear" w:color="auto" w:fill="EFEFEF"/>
              </w:rPr>
              <w:br/>
              <w:t>Scrap metal exported=Baseline-2 Target-3</w:t>
            </w:r>
            <w:r>
              <w:rPr>
                <w:i/>
                <w:color w:val="2F5496"/>
                <w:sz w:val="22"/>
                <w:szCs w:val="22"/>
                <w:shd w:val="clear" w:color="auto" w:fill="EFEFEF"/>
              </w:rPr>
              <w:br/>
              <w:t>E-wasted exported=Baseline-5 Target-10</w:t>
            </w:r>
          </w:p>
        </w:tc>
      </w:tr>
    </w:tbl>
    <w:p w14:paraId="724AB183" w14:textId="77777777" w:rsidR="00785AA3" w:rsidRDefault="00785AA3">
      <w:pPr>
        <w:rPr>
          <w:shd w:val="clear" w:color="auto" w:fill="EFEFEF"/>
        </w:rPr>
      </w:pPr>
    </w:p>
    <w:p w14:paraId="3688E9B3" w14:textId="77777777" w:rsidR="00785AA3" w:rsidRDefault="00785AA3">
      <w:pPr>
        <w:rPr>
          <w:shd w:val="clear" w:color="auto" w:fill="EFEFEF"/>
        </w:rPr>
      </w:pPr>
    </w:p>
    <w:tbl>
      <w:tblPr>
        <w:tblStyle w:val="ab"/>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261"/>
        <w:gridCol w:w="7768"/>
      </w:tblGrid>
      <w:tr w:rsidR="00785AA3" w14:paraId="44BA99AB"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D7A3C4A" w14:textId="77777777" w:rsidR="00785AA3" w:rsidRDefault="00000000">
            <w:pPr>
              <w:ind w:firstLine="720"/>
              <w:rPr>
                <w:b/>
                <w:color w:val="2F5496"/>
                <w:sz w:val="22"/>
                <w:szCs w:val="22"/>
                <w:shd w:val="clear" w:color="auto" w:fill="EFEFEF"/>
              </w:rPr>
            </w:pPr>
            <w:r>
              <w:rPr>
                <w:b/>
                <w:color w:val="2F5496"/>
                <w:sz w:val="22"/>
                <w:szCs w:val="22"/>
                <w:shd w:val="clear" w:color="auto" w:fill="EFEFEF"/>
              </w:rPr>
              <w:t>Group</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567A892" w14:textId="77777777" w:rsidR="00785AA3" w:rsidRDefault="00000000">
            <w:pPr>
              <w:ind w:firstLine="720"/>
              <w:rPr>
                <w:i/>
                <w:color w:val="2F5496"/>
                <w:sz w:val="22"/>
                <w:szCs w:val="22"/>
                <w:shd w:val="clear" w:color="auto" w:fill="EFEFEF"/>
              </w:rPr>
            </w:pPr>
            <w:r>
              <w:rPr>
                <w:i/>
                <w:color w:val="2F5496"/>
                <w:sz w:val="22"/>
                <w:szCs w:val="22"/>
                <w:shd w:val="clear" w:color="auto" w:fill="EFEFEF"/>
              </w:rPr>
              <w:t>KPA 4</w:t>
            </w:r>
          </w:p>
        </w:tc>
      </w:tr>
      <w:tr w:rsidR="00785AA3" w14:paraId="2B91827A"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5A60A8A" w14:textId="77777777" w:rsidR="00785AA3" w:rsidRDefault="00000000">
            <w:pPr>
              <w:ind w:firstLine="720"/>
              <w:rPr>
                <w:b/>
                <w:color w:val="2F5496"/>
                <w:sz w:val="22"/>
                <w:szCs w:val="22"/>
                <w:shd w:val="clear" w:color="auto" w:fill="EFEFEF"/>
              </w:rPr>
            </w:pPr>
            <w:r>
              <w:rPr>
                <w:b/>
                <w:color w:val="2F5496"/>
                <w:sz w:val="22"/>
                <w:szCs w:val="22"/>
                <w:shd w:val="clear" w:color="auto" w:fill="EFEFEF"/>
              </w:rPr>
              <w:t>-Outcome</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DEF2CAC" w14:textId="77777777" w:rsidR="00785AA3" w:rsidRDefault="00000000">
            <w:pPr>
              <w:ind w:firstLine="720"/>
              <w:rPr>
                <w:color w:val="2F5496"/>
                <w:sz w:val="22"/>
                <w:szCs w:val="22"/>
                <w:shd w:val="clear" w:color="auto" w:fill="EFEFEF"/>
              </w:rPr>
            </w:pPr>
            <w:r>
              <w:rPr>
                <w:color w:val="2F5496"/>
                <w:shd w:val="clear" w:color="auto" w:fill="EFEFEF"/>
              </w:rPr>
              <w:t>Control and reduce environmental pollution through improved management of hazardous wastes</w:t>
            </w:r>
          </w:p>
        </w:tc>
      </w:tr>
      <w:tr w:rsidR="00785AA3" w14:paraId="3CB70B44"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8473A72" w14:textId="77777777" w:rsidR="00785AA3" w:rsidRDefault="00000000">
            <w:pPr>
              <w:ind w:firstLine="720"/>
              <w:rPr>
                <w:b/>
                <w:color w:val="2F5496"/>
                <w:sz w:val="22"/>
                <w:szCs w:val="22"/>
                <w:shd w:val="clear" w:color="auto" w:fill="EFEFEF"/>
              </w:rPr>
            </w:pPr>
            <w:r>
              <w:rPr>
                <w:b/>
                <w:color w:val="2F5496"/>
                <w:sz w:val="22"/>
                <w:szCs w:val="22"/>
                <w:shd w:val="clear" w:color="auto" w:fill="EFEFEF"/>
              </w:rPr>
              <w:lastRenderedPageBreak/>
              <w:t>Indicator Name</w:t>
            </w:r>
          </w:p>
        </w:tc>
        <w:tc>
          <w:tcPr>
            <w:tcW w:w="7768" w:type="dxa"/>
            <w:tcBorders>
              <w:top w:val="single" w:sz="6" w:space="0" w:color="C1C1C1"/>
              <w:left w:val="single" w:sz="6" w:space="0" w:color="C1C1C1"/>
              <w:bottom w:val="single" w:sz="6" w:space="0" w:color="C1C1C1"/>
              <w:right w:val="single" w:sz="6" w:space="0" w:color="C1C1C1"/>
            </w:tcBorders>
            <w:shd w:val="clear" w:color="auto" w:fill="FFF2CC"/>
            <w:tcMar>
              <w:top w:w="90" w:type="dxa"/>
              <w:left w:w="90" w:type="dxa"/>
              <w:bottom w:w="90" w:type="dxa"/>
              <w:right w:w="90" w:type="dxa"/>
            </w:tcMar>
            <w:vAlign w:val="center"/>
          </w:tcPr>
          <w:p w14:paraId="2F99DCC4" w14:textId="77777777" w:rsidR="00785AA3" w:rsidRDefault="00000000">
            <w:pPr>
              <w:ind w:firstLine="720"/>
              <w:rPr>
                <w:b/>
                <w:i/>
                <w:color w:val="2F5496"/>
                <w:sz w:val="20"/>
                <w:szCs w:val="20"/>
                <w:shd w:val="clear" w:color="auto" w:fill="EFEFEF"/>
              </w:rPr>
            </w:pPr>
            <w:r>
              <w:rPr>
                <w:b/>
                <w:i/>
                <w:color w:val="2F5496"/>
                <w:sz w:val="22"/>
                <w:szCs w:val="22"/>
                <w:shd w:val="clear" w:color="auto" w:fill="EFEFEF"/>
              </w:rPr>
              <w:t xml:space="preserve">4.2f. Percentage of Hazardous and </w:t>
            </w:r>
            <w:proofErr w:type="gramStart"/>
            <w:r>
              <w:rPr>
                <w:b/>
                <w:i/>
                <w:color w:val="2F5496"/>
                <w:sz w:val="22"/>
                <w:szCs w:val="22"/>
                <w:shd w:val="clear" w:color="auto" w:fill="EFEFEF"/>
              </w:rPr>
              <w:t>Chemical  waste</w:t>
            </w:r>
            <w:proofErr w:type="gramEnd"/>
            <w:r>
              <w:rPr>
                <w:b/>
                <w:i/>
                <w:color w:val="2F5496"/>
                <w:sz w:val="22"/>
                <w:szCs w:val="22"/>
                <w:shd w:val="clear" w:color="auto" w:fill="EFEFEF"/>
              </w:rPr>
              <w:t xml:space="preserve"> stored and monitored</w:t>
            </w:r>
          </w:p>
        </w:tc>
      </w:tr>
      <w:tr w:rsidR="00785AA3" w14:paraId="3836C710"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5381528" w14:textId="77777777" w:rsidR="00785AA3" w:rsidRDefault="00000000">
            <w:pPr>
              <w:ind w:firstLine="720"/>
              <w:rPr>
                <w:b/>
                <w:color w:val="2F5496"/>
                <w:sz w:val="22"/>
                <w:szCs w:val="22"/>
                <w:shd w:val="clear" w:color="auto" w:fill="EFEFEF"/>
              </w:rPr>
            </w:pPr>
            <w:r>
              <w:rPr>
                <w:b/>
                <w:color w:val="2F5496"/>
                <w:sz w:val="22"/>
                <w:szCs w:val="22"/>
                <w:shd w:val="clear" w:color="auto" w:fill="EFEFEF"/>
              </w:rPr>
              <w:t>Alignment with existing global/regional frameworks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390771F" w14:textId="77777777" w:rsidR="00785AA3" w:rsidRDefault="00000000">
            <w:pPr>
              <w:ind w:firstLine="720"/>
              <w:rPr>
                <w:i/>
                <w:color w:val="2F5496"/>
                <w:sz w:val="22"/>
                <w:szCs w:val="22"/>
                <w:shd w:val="clear" w:color="auto" w:fill="EFEFEF"/>
              </w:rPr>
            </w:pPr>
            <w:r>
              <w:rPr>
                <w:i/>
                <w:color w:val="2F5496"/>
                <w:shd w:val="clear" w:color="auto" w:fill="EFEFEF"/>
              </w:rPr>
              <w:t>SDG 12.4.2, Piilar3</w:t>
            </w:r>
          </w:p>
        </w:tc>
      </w:tr>
      <w:tr w:rsidR="00785AA3" w14:paraId="06A36131"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87F92BF" w14:textId="77777777" w:rsidR="00785AA3" w:rsidRDefault="00000000">
            <w:pPr>
              <w:ind w:firstLine="720"/>
              <w:rPr>
                <w:b/>
                <w:color w:val="2F5496"/>
                <w:sz w:val="22"/>
                <w:szCs w:val="22"/>
                <w:shd w:val="clear" w:color="auto" w:fill="EFEFEF"/>
              </w:rPr>
            </w:pPr>
            <w:r>
              <w:rPr>
                <w:b/>
                <w:color w:val="2F5496"/>
                <w:sz w:val="22"/>
                <w:szCs w:val="22"/>
                <w:shd w:val="clear" w:color="auto" w:fill="EFEFEF"/>
              </w:rPr>
              <w:t>Lead Agency</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12D6C5F" w14:textId="77777777" w:rsidR="00785AA3" w:rsidRDefault="00000000">
            <w:pPr>
              <w:ind w:firstLine="720"/>
              <w:rPr>
                <w:i/>
                <w:color w:val="2F5496"/>
                <w:sz w:val="22"/>
                <w:szCs w:val="22"/>
                <w:shd w:val="clear" w:color="auto" w:fill="EFEFEF"/>
              </w:rPr>
            </w:pPr>
            <w:r>
              <w:rPr>
                <w:i/>
                <w:color w:val="2F5496"/>
                <w:sz w:val="22"/>
                <w:szCs w:val="22"/>
                <w:shd w:val="clear" w:color="auto" w:fill="EFEFEF"/>
              </w:rPr>
              <w:t>MELAD</w:t>
            </w:r>
          </w:p>
        </w:tc>
      </w:tr>
      <w:tr w:rsidR="00785AA3" w14:paraId="34E82F82" w14:textId="77777777">
        <w:trPr>
          <w:trHeight w:val="255"/>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4D43EC3" w14:textId="77777777" w:rsidR="00785AA3" w:rsidRDefault="00000000">
            <w:pPr>
              <w:ind w:firstLine="720"/>
              <w:rPr>
                <w:b/>
                <w:color w:val="2F5496"/>
                <w:sz w:val="22"/>
                <w:szCs w:val="22"/>
                <w:shd w:val="clear" w:color="auto" w:fill="EFEFEF"/>
              </w:rPr>
            </w:pPr>
            <w:r>
              <w:rPr>
                <w:b/>
                <w:color w:val="2F5496"/>
                <w:sz w:val="22"/>
                <w:szCs w:val="22"/>
                <w:shd w:val="clear" w:color="auto" w:fill="EFEFEF"/>
              </w:rPr>
              <w:t>Other Contributing Agencies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D788DE4" w14:textId="77777777" w:rsidR="00785AA3" w:rsidRDefault="00000000">
            <w:pPr>
              <w:ind w:firstLine="720"/>
              <w:rPr>
                <w:i/>
                <w:color w:val="2F5496"/>
                <w:sz w:val="22"/>
                <w:szCs w:val="22"/>
                <w:shd w:val="clear" w:color="auto" w:fill="EFEFEF"/>
              </w:rPr>
            </w:pPr>
            <w:r>
              <w:rPr>
                <w:i/>
                <w:color w:val="2F5496"/>
                <w:sz w:val="22"/>
                <w:szCs w:val="22"/>
                <w:shd w:val="clear" w:color="auto" w:fill="EFEFEF"/>
              </w:rPr>
              <w:t>All ministries</w:t>
            </w:r>
          </w:p>
        </w:tc>
      </w:tr>
      <w:tr w:rsidR="00785AA3" w14:paraId="377DD19E" w14:textId="77777777">
        <w:trPr>
          <w:trHeight w:val="993"/>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A73533C" w14:textId="77777777" w:rsidR="00785AA3" w:rsidRDefault="00000000">
            <w:pPr>
              <w:ind w:firstLine="720"/>
              <w:rPr>
                <w:color w:val="2F5496"/>
                <w:sz w:val="22"/>
                <w:szCs w:val="22"/>
                <w:shd w:val="clear" w:color="auto" w:fill="EFEFEF"/>
              </w:rPr>
            </w:pPr>
            <w:r>
              <w:rPr>
                <w:b/>
                <w:color w:val="2F5496"/>
                <w:sz w:val="22"/>
                <w:szCs w:val="22"/>
                <w:shd w:val="clear" w:color="auto" w:fill="EFEFEF"/>
              </w:rPr>
              <w:t>Definition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54D09CD" w14:textId="77777777" w:rsidR="00785AA3" w:rsidRDefault="00000000">
            <w:pPr>
              <w:ind w:firstLine="720"/>
              <w:rPr>
                <w:i/>
                <w:color w:val="2F5496"/>
                <w:sz w:val="22"/>
                <w:szCs w:val="22"/>
                <w:shd w:val="clear" w:color="auto" w:fill="EFEFEF"/>
              </w:rPr>
            </w:pPr>
            <w:r>
              <w:rPr>
                <w:i/>
                <w:color w:val="2F5496"/>
                <w:sz w:val="22"/>
                <w:szCs w:val="22"/>
                <w:shd w:val="clear" w:color="auto" w:fill="EFEFEF"/>
              </w:rPr>
              <w:t>Refers to the recording and monitoring of substance or matter, which is toxic or poisonous and may cause injury or damage to human health and the environment (e.g. chemical and POPs)</w:t>
            </w:r>
          </w:p>
        </w:tc>
      </w:tr>
      <w:tr w:rsidR="00785AA3" w14:paraId="782120D3"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0DF738F" w14:textId="77777777" w:rsidR="00785AA3" w:rsidRDefault="00000000">
            <w:pPr>
              <w:ind w:firstLine="720"/>
              <w:rPr>
                <w:b/>
                <w:color w:val="2F5496"/>
                <w:sz w:val="22"/>
                <w:szCs w:val="22"/>
                <w:shd w:val="clear" w:color="auto" w:fill="EFEFEF"/>
              </w:rPr>
            </w:pPr>
            <w:r>
              <w:rPr>
                <w:b/>
                <w:color w:val="2F5496"/>
                <w:sz w:val="22"/>
                <w:szCs w:val="22"/>
                <w:shd w:val="clear" w:color="auto" w:fill="EFEFEF"/>
              </w:rPr>
              <w:t xml:space="preserve">Rationale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7613AFF" w14:textId="77777777" w:rsidR="00785AA3" w:rsidRDefault="00000000">
            <w:pPr>
              <w:ind w:firstLine="720"/>
              <w:jc w:val="both"/>
              <w:rPr>
                <w:i/>
                <w:color w:val="2F5496"/>
                <w:sz w:val="22"/>
                <w:szCs w:val="22"/>
                <w:shd w:val="clear" w:color="auto" w:fill="EFEFEF"/>
              </w:rPr>
            </w:pPr>
            <w:r>
              <w:rPr>
                <w:i/>
                <w:color w:val="2F5496"/>
                <w:sz w:val="22"/>
                <w:szCs w:val="22"/>
                <w:shd w:val="clear" w:color="auto" w:fill="EFEFEF"/>
              </w:rPr>
              <w:t xml:space="preserve">In the need to protect the environment, human health, and public safety. It ensures compliance with environmental regulations, reduce pollution, minimizes the risk of contamination, and promotes sustainability in waste management practices. By monitoring this metric, communities can assess the effectiveness of their hazardous waste management strategies, improve waste disposal processes, and contribute to global environmental goals. Treating and removing hazardous waste offshore for proper disposal is an essential step in safeguarding the local ecosystem and public health. </w:t>
            </w:r>
          </w:p>
        </w:tc>
      </w:tr>
      <w:tr w:rsidR="00785AA3" w14:paraId="6BC15385"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9F536D7" w14:textId="77777777" w:rsidR="00785AA3" w:rsidRDefault="00000000">
            <w:pPr>
              <w:ind w:firstLine="720"/>
              <w:rPr>
                <w:color w:val="2F5496"/>
                <w:sz w:val="22"/>
                <w:szCs w:val="22"/>
                <w:shd w:val="clear" w:color="auto" w:fill="EFEFEF"/>
              </w:rPr>
            </w:pPr>
            <w:r>
              <w:rPr>
                <w:b/>
                <w:color w:val="2F5496"/>
                <w:sz w:val="22"/>
                <w:szCs w:val="22"/>
                <w:shd w:val="clear" w:color="auto" w:fill="EFEFEF"/>
              </w:rPr>
              <w:t>Calculation Method</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3F459712" w14:textId="77777777" w:rsidR="00785AA3" w:rsidRDefault="00000000">
            <w:pPr>
              <w:ind w:firstLine="720"/>
              <w:rPr>
                <w:i/>
                <w:color w:val="2F5496"/>
                <w:sz w:val="22"/>
                <w:szCs w:val="22"/>
                <w:shd w:val="clear" w:color="auto" w:fill="EFEFEF"/>
              </w:rPr>
            </w:pPr>
            <w:r>
              <w:rPr>
                <w:i/>
                <w:color w:val="2F5496"/>
                <w:sz w:val="22"/>
                <w:szCs w:val="22"/>
                <w:shd w:val="clear" w:color="auto" w:fill="EFEFEF"/>
              </w:rPr>
              <w:t xml:space="preserve">Number of hazardous, chemical waste/Total number of </w:t>
            </w:r>
            <w:proofErr w:type="gramStart"/>
            <w:r>
              <w:rPr>
                <w:i/>
                <w:color w:val="2F5496"/>
                <w:sz w:val="22"/>
                <w:szCs w:val="22"/>
                <w:shd w:val="clear" w:color="auto" w:fill="EFEFEF"/>
              </w:rPr>
              <w:t>waste</w:t>
            </w:r>
            <w:proofErr w:type="gramEnd"/>
            <w:r>
              <w:rPr>
                <w:i/>
                <w:color w:val="2F5496"/>
                <w:sz w:val="22"/>
                <w:szCs w:val="22"/>
                <w:shd w:val="clear" w:color="auto" w:fill="EFEFEF"/>
              </w:rPr>
              <w:t>*100</w:t>
            </w:r>
          </w:p>
        </w:tc>
      </w:tr>
      <w:tr w:rsidR="00785AA3" w14:paraId="60AEE2B5"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2AE082E" w14:textId="77777777" w:rsidR="00785AA3" w:rsidRDefault="00000000">
            <w:pPr>
              <w:ind w:firstLine="720"/>
              <w:rPr>
                <w:color w:val="2F5496"/>
                <w:sz w:val="22"/>
                <w:szCs w:val="22"/>
                <w:shd w:val="clear" w:color="auto" w:fill="EFEFEF"/>
              </w:rPr>
            </w:pPr>
            <w:r>
              <w:rPr>
                <w:b/>
                <w:color w:val="2F5496"/>
                <w:sz w:val="22"/>
                <w:szCs w:val="22"/>
                <w:shd w:val="clear" w:color="auto" w:fill="EFEFEF"/>
              </w:rPr>
              <w:t>Data Sources</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197CB816" w14:textId="77777777" w:rsidR="00785AA3" w:rsidRDefault="00000000">
            <w:pPr>
              <w:ind w:firstLine="720"/>
              <w:rPr>
                <w:i/>
                <w:color w:val="2F5496"/>
                <w:sz w:val="22"/>
                <w:szCs w:val="22"/>
                <w:shd w:val="clear" w:color="auto" w:fill="EFEFEF"/>
              </w:rPr>
            </w:pPr>
            <w:r>
              <w:rPr>
                <w:i/>
                <w:color w:val="2F5496"/>
                <w:sz w:val="22"/>
                <w:szCs w:val="22"/>
                <w:shd w:val="clear" w:color="auto" w:fill="EFEFEF"/>
              </w:rPr>
              <w:t>ECD-MELAD</w:t>
            </w:r>
          </w:p>
        </w:tc>
      </w:tr>
      <w:tr w:rsidR="00785AA3" w14:paraId="788C2F5B"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03C14DE" w14:textId="77777777" w:rsidR="00785AA3" w:rsidRDefault="00000000">
            <w:pPr>
              <w:ind w:firstLine="720"/>
              <w:rPr>
                <w:color w:val="2F5496"/>
                <w:sz w:val="22"/>
                <w:szCs w:val="22"/>
                <w:shd w:val="clear" w:color="auto" w:fill="EFEFEF"/>
              </w:rPr>
            </w:pPr>
            <w:r>
              <w:rPr>
                <w:b/>
                <w:color w:val="2F5496"/>
                <w:sz w:val="22"/>
                <w:szCs w:val="22"/>
                <w:shd w:val="clear" w:color="auto" w:fill="EFEFEF"/>
              </w:rPr>
              <w:lastRenderedPageBreak/>
              <w:t>Frequency of Data Collection</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0BF95DB2" w14:textId="77777777" w:rsidR="00785AA3" w:rsidRDefault="00000000">
            <w:pPr>
              <w:ind w:firstLine="720"/>
              <w:rPr>
                <w:i/>
                <w:color w:val="2F5496"/>
                <w:sz w:val="22"/>
                <w:szCs w:val="22"/>
                <w:shd w:val="clear" w:color="auto" w:fill="EFEFEF"/>
              </w:rPr>
            </w:pPr>
            <w:r>
              <w:rPr>
                <w:i/>
                <w:color w:val="2F5496"/>
                <w:sz w:val="22"/>
                <w:szCs w:val="22"/>
                <w:shd w:val="clear" w:color="auto" w:fill="EFEFEF"/>
              </w:rPr>
              <w:t>Yearly</w:t>
            </w:r>
          </w:p>
        </w:tc>
      </w:tr>
      <w:tr w:rsidR="00785AA3" w14:paraId="5B7B0A01"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501B104" w14:textId="77777777" w:rsidR="00785AA3" w:rsidRDefault="00000000">
            <w:pPr>
              <w:ind w:firstLine="720"/>
              <w:rPr>
                <w:b/>
                <w:color w:val="2F5496"/>
                <w:sz w:val="22"/>
                <w:szCs w:val="22"/>
                <w:shd w:val="clear" w:color="auto" w:fill="EFEFEF"/>
              </w:rPr>
            </w:pPr>
            <w:r>
              <w:rPr>
                <w:b/>
                <w:color w:val="2F5496"/>
                <w:sz w:val="22"/>
                <w:szCs w:val="22"/>
                <w:shd w:val="clear" w:color="auto" w:fill="EFEFEF"/>
              </w:rPr>
              <w:t>Disaggregation requirements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CF0C324" w14:textId="77777777" w:rsidR="00785AA3" w:rsidRDefault="00000000">
            <w:pPr>
              <w:ind w:firstLine="720"/>
              <w:rPr>
                <w:i/>
                <w:color w:val="2F5496"/>
                <w:sz w:val="22"/>
                <w:szCs w:val="22"/>
                <w:shd w:val="clear" w:color="auto" w:fill="EFEFEF"/>
              </w:rPr>
            </w:pPr>
            <w:proofErr w:type="gramStart"/>
            <w:r>
              <w:rPr>
                <w:i/>
                <w:color w:val="2F5496"/>
                <w:sz w:val="22"/>
                <w:szCs w:val="22"/>
                <w:shd w:val="clear" w:color="auto" w:fill="EFEFEF"/>
              </w:rPr>
              <w:t>POP(</w:t>
            </w:r>
            <w:proofErr w:type="gramEnd"/>
            <w:r>
              <w:rPr>
                <w:i/>
                <w:color w:val="2F5496"/>
                <w:sz w:val="22"/>
                <w:szCs w:val="22"/>
                <w:shd w:val="clear" w:color="auto" w:fill="EFEFEF"/>
              </w:rPr>
              <w:t>Persistent Organic Pollutant) chemical monitored,</w:t>
            </w:r>
            <w:r>
              <w:rPr>
                <w:i/>
                <w:color w:val="2F5496"/>
                <w:sz w:val="22"/>
                <w:szCs w:val="22"/>
                <w:shd w:val="clear" w:color="auto" w:fill="EFEFEF"/>
              </w:rPr>
              <w:br/>
              <w:t xml:space="preserve">Chemical wastes stored in schools and hospitals  </w:t>
            </w:r>
          </w:p>
        </w:tc>
      </w:tr>
      <w:tr w:rsidR="00785AA3" w14:paraId="50FF70F3"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A3B9E9C" w14:textId="77777777" w:rsidR="00785AA3" w:rsidRDefault="00000000">
            <w:pPr>
              <w:ind w:firstLine="720"/>
              <w:rPr>
                <w:color w:val="2F5496"/>
                <w:sz w:val="22"/>
                <w:szCs w:val="22"/>
                <w:shd w:val="clear" w:color="auto" w:fill="EFEFEF"/>
              </w:rPr>
            </w:pPr>
            <w:r>
              <w:rPr>
                <w:b/>
                <w:color w:val="2F5496"/>
                <w:sz w:val="22"/>
                <w:szCs w:val="22"/>
                <w:shd w:val="clear" w:color="auto" w:fill="EFEFEF"/>
              </w:rPr>
              <w:t xml:space="preserve">Further Information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C407CC4" w14:textId="77777777" w:rsidR="00785AA3" w:rsidRDefault="00000000">
            <w:pPr>
              <w:ind w:firstLine="720"/>
              <w:rPr>
                <w:i/>
                <w:color w:val="2F5496"/>
                <w:sz w:val="22"/>
                <w:szCs w:val="22"/>
                <w:shd w:val="clear" w:color="auto" w:fill="EFEFEF"/>
              </w:rPr>
            </w:pPr>
            <w:r>
              <w:rPr>
                <w:i/>
                <w:color w:val="2F5496"/>
                <w:sz w:val="22"/>
                <w:szCs w:val="22"/>
                <w:shd w:val="clear" w:color="auto" w:fill="EFEFEF"/>
              </w:rPr>
              <w:t>This section will provide citations and links to further information such as background documents, research, global norms and standards related to the indicator.</w:t>
            </w:r>
          </w:p>
        </w:tc>
      </w:tr>
      <w:tr w:rsidR="00785AA3" w14:paraId="40212D87"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29CFCF5" w14:textId="77777777" w:rsidR="00785AA3" w:rsidRDefault="00000000">
            <w:pPr>
              <w:ind w:firstLine="720"/>
              <w:rPr>
                <w:b/>
                <w:color w:val="2F5496"/>
                <w:sz w:val="22"/>
                <w:szCs w:val="22"/>
                <w:shd w:val="clear" w:color="auto" w:fill="EFEFEF"/>
              </w:rPr>
            </w:pPr>
            <w:r>
              <w:rPr>
                <w:b/>
                <w:color w:val="2F5496"/>
                <w:sz w:val="22"/>
                <w:szCs w:val="22"/>
                <w:shd w:val="clear" w:color="auto" w:fill="EFEFEF"/>
              </w:rPr>
              <w:t>Limitation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BA12550" w14:textId="77777777" w:rsidR="00785AA3" w:rsidRDefault="00785AA3">
            <w:pPr>
              <w:ind w:firstLine="720"/>
              <w:rPr>
                <w:i/>
                <w:color w:val="2F5496"/>
                <w:sz w:val="22"/>
                <w:szCs w:val="22"/>
                <w:shd w:val="clear" w:color="auto" w:fill="EFEFEF"/>
              </w:rPr>
            </w:pPr>
          </w:p>
        </w:tc>
      </w:tr>
      <w:tr w:rsidR="00785AA3" w14:paraId="2576D3BD"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3DC681D" w14:textId="77777777" w:rsidR="00785AA3" w:rsidRDefault="00000000">
            <w:pPr>
              <w:ind w:firstLine="720"/>
              <w:rPr>
                <w:b/>
                <w:color w:val="2F5496"/>
                <w:sz w:val="22"/>
                <w:szCs w:val="22"/>
                <w:shd w:val="clear" w:color="auto" w:fill="EFEFEF"/>
              </w:rPr>
            </w:pPr>
            <w:r>
              <w:rPr>
                <w:b/>
                <w:color w:val="2F5496"/>
                <w:sz w:val="22"/>
                <w:szCs w:val="22"/>
                <w:shd w:val="clear" w:color="auto" w:fill="EFEFEF"/>
              </w:rPr>
              <w:t>Tier Classification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992F2BB" w14:textId="77777777" w:rsidR="00785AA3" w:rsidRDefault="00000000">
            <w:pPr>
              <w:ind w:firstLine="720"/>
              <w:rPr>
                <w:i/>
                <w:color w:val="2F5496"/>
                <w:sz w:val="22"/>
                <w:szCs w:val="22"/>
                <w:shd w:val="clear" w:color="auto" w:fill="EFEFEF"/>
              </w:rPr>
            </w:pPr>
            <w:r>
              <w:rPr>
                <w:i/>
                <w:color w:val="2F5496"/>
                <w:sz w:val="22"/>
                <w:szCs w:val="22"/>
                <w:shd w:val="clear" w:color="auto" w:fill="EFEFEF"/>
              </w:rPr>
              <w:t>Tier I: Indicator is conceptually clear, has an internationally established methodology and standards are available, and data are regularly produced by countries for at least 50 per cent of countries and of the population in every region where the indicator is relevant. </w:t>
            </w:r>
          </w:p>
        </w:tc>
      </w:tr>
      <w:tr w:rsidR="00785AA3" w14:paraId="2BF98770"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AA5D166" w14:textId="77777777" w:rsidR="00785AA3" w:rsidRDefault="00000000">
            <w:pPr>
              <w:ind w:firstLine="720"/>
              <w:rPr>
                <w:b/>
                <w:color w:val="2F5496"/>
                <w:sz w:val="22"/>
                <w:szCs w:val="22"/>
                <w:shd w:val="clear" w:color="auto" w:fill="EFEFEF"/>
              </w:rPr>
            </w:pPr>
            <w:r>
              <w:rPr>
                <w:b/>
                <w:color w:val="2F5496"/>
                <w:sz w:val="22"/>
                <w:szCs w:val="22"/>
                <w:shd w:val="clear" w:color="auto" w:fill="EFEFEF"/>
              </w:rPr>
              <w:t>Baseline-Target</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65F2ACB" w14:textId="77777777" w:rsidR="00785AA3" w:rsidRDefault="00000000">
            <w:pPr>
              <w:ind w:firstLine="720"/>
              <w:rPr>
                <w:i/>
                <w:color w:val="2F5496"/>
                <w:sz w:val="22"/>
                <w:szCs w:val="22"/>
                <w:shd w:val="clear" w:color="auto" w:fill="EFEFEF"/>
              </w:rPr>
            </w:pPr>
            <w:proofErr w:type="gramStart"/>
            <w:r>
              <w:rPr>
                <w:i/>
                <w:color w:val="2F5496"/>
                <w:sz w:val="22"/>
                <w:szCs w:val="22"/>
                <w:shd w:val="clear" w:color="auto" w:fill="EFEFEF"/>
              </w:rPr>
              <w:t>POP(</w:t>
            </w:r>
            <w:proofErr w:type="gramEnd"/>
            <w:r>
              <w:rPr>
                <w:i/>
                <w:color w:val="2F5496"/>
                <w:sz w:val="22"/>
                <w:szCs w:val="22"/>
                <w:shd w:val="clear" w:color="auto" w:fill="EFEFEF"/>
              </w:rPr>
              <w:t>Persistent Organic Pollutant) chemical monitored=Baseline-22% Target-30%</w:t>
            </w:r>
            <w:r>
              <w:rPr>
                <w:i/>
                <w:color w:val="2F5496"/>
                <w:sz w:val="22"/>
                <w:szCs w:val="22"/>
                <w:shd w:val="clear" w:color="auto" w:fill="EFEFEF"/>
              </w:rPr>
              <w:br/>
              <w:t>Chemical wastes stored in schools and hospitals =Baseline-91% Target-96%</w:t>
            </w:r>
          </w:p>
        </w:tc>
      </w:tr>
    </w:tbl>
    <w:p w14:paraId="1ECD976D" w14:textId="77777777" w:rsidR="00785AA3" w:rsidRDefault="00785AA3">
      <w:pPr>
        <w:ind w:left="0"/>
        <w:rPr>
          <w:shd w:val="clear" w:color="auto" w:fill="EFEFEF"/>
        </w:rPr>
      </w:pPr>
    </w:p>
    <w:tbl>
      <w:tblPr>
        <w:tblStyle w:val="ac"/>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261"/>
        <w:gridCol w:w="7768"/>
      </w:tblGrid>
      <w:tr w:rsidR="00785AA3" w14:paraId="2D17AB6C"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036EBDE" w14:textId="77777777" w:rsidR="00785AA3" w:rsidRDefault="00000000">
            <w:pPr>
              <w:ind w:firstLine="720"/>
              <w:rPr>
                <w:b/>
                <w:color w:val="2F5496"/>
                <w:sz w:val="22"/>
                <w:szCs w:val="22"/>
                <w:shd w:val="clear" w:color="auto" w:fill="EFEFEF"/>
              </w:rPr>
            </w:pPr>
            <w:r>
              <w:rPr>
                <w:b/>
                <w:color w:val="2F5496"/>
                <w:sz w:val="22"/>
                <w:szCs w:val="22"/>
                <w:shd w:val="clear" w:color="auto" w:fill="EFEFEF"/>
              </w:rPr>
              <w:t>Group</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603711F" w14:textId="77777777" w:rsidR="00785AA3" w:rsidRDefault="00000000">
            <w:pPr>
              <w:ind w:firstLine="720"/>
              <w:rPr>
                <w:i/>
                <w:color w:val="2F5496"/>
                <w:sz w:val="22"/>
                <w:szCs w:val="22"/>
                <w:shd w:val="clear" w:color="auto" w:fill="EFEFEF"/>
              </w:rPr>
            </w:pPr>
            <w:r>
              <w:rPr>
                <w:i/>
                <w:color w:val="2F5496"/>
                <w:sz w:val="22"/>
                <w:szCs w:val="22"/>
                <w:shd w:val="clear" w:color="auto" w:fill="EFEFEF"/>
              </w:rPr>
              <w:t>KPA 4</w:t>
            </w:r>
          </w:p>
        </w:tc>
      </w:tr>
      <w:tr w:rsidR="00785AA3" w14:paraId="31203CDE"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0181D10" w14:textId="77777777" w:rsidR="00785AA3" w:rsidRDefault="00000000">
            <w:pPr>
              <w:ind w:firstLine="720"/>
              <w:rPr>
                <w:b/>
                <w:color w:val="2F5496"/>
                <w:sz w:val="22"/>
                <w:szCs w:val="22"/>
                <w:shd w:val="clear" w:color="auto" w:fill="EFEFEF"/>
              </w:rPr>
            </w:pPr>
            <w:r>
              <w:rPr>
                <w:b/>
                <w:color w:val="2F5496"/>
                <w:sz w:val="22"/>
                <w:szCs w:val="22"/>
                <w:shd w:val="clear" w:color="auto" w:fill="EFEFEF"/>
              </w:rPr>
              <w:t>-Outcome</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81FA596" w14:textId="77777777" w:rsidR="00785AA3" w:rsidRDefault="00000000">
            <w:pPr>
              <w:ind w:firstLine="720"/>
              <w:rPr>
                <w:color w:val="2F5496"/>
                <w:sz w:val="22"/>
                <w:szCs w:val="22"/>
                <w:shd w:val="clear" w:color="auto" w:fill="EFEFEF"/>
              </w:rPr>
            </w:pPr>
            <w:r>
              <w:rPr>
                <w:color w:val="2F5496"/>
                <w:sz w:val="22"/>
                <w:szCs w:val="22"/>
                <w:shd w:val="clear" w:color="auto" w:fill="EFEFEF"/>
              </w:rPr>
              <w:t>Improved enforcement and prosecution of environment cases to minimize environmental pollution and degradation activities</w:t>
            </w:r>
          </w:p>
        </w:tc>
      </w:tr>
      <w:tr w:rsidR="00785AA3" w14:paraId="1467DF74"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CCBDBCD" w14:textId="77777777" w:rsidR="00785AA3" w:rsidRDefault="00000000">
            <w:pPr>
              <w:ind w:firstLine="720"/>
              <w:rPr>
                <w:b/>
                <w:color w:val="2F5496"/>
                <w:sz w:val="22"/>
                <w:szCs w:val="22"/>
                <w:shd w:val="clear" w:color="auto" w:fill="EFEFEF"/>
              </w:rPr>
            </w:pPr>
            <w:r>
              <w:rPr>
                <w:b/>
                <w:color w:val="2F5496"/>
                <w:sz w:val="22"/>
                <w:szCs w:val="22"/>
                <w:shd w:val="clear" w:color="auto" w:fill="EFEFEF"/>
              </w:rPr>
              <w:t>Indicator Name</w:t>
            </w:r>
          </w:p>
        </w:tc>
        <w:tc>
          <w:tcPr>
            <w:tcW w:w="7768" w:type="dxa"/>
            <w:tcBorders>
              <w:top w:val="single" w:sz="6" w:space="0" w:color="C1C1C1"/>
              <w:left w:val="single" w:sz="6" w:space="0" w:color="C1C1C1"/>
              <w:bottom w:val="single" w:sz="6" w:space="0" w:color="C1C1C1"/>
              <w:right w:val="single" w:sz="6" w:space="0" w:color="C1C1C1"/>
            </w:tcBorders>
            <w:shd w:val="clear" w:color="auto" w:fill="FFF2CC"/>
            <w:tcMar>
              <w:top w:w="90" w:type="dxa"/>
              <w:left w:w="90" w:type="dxa"/>
              <w:bottom w:w="90" w:type="dxa"/>
              <w:right w:w="90" w:type="dxa"/>
            </w:tcMar>
            <w:vAlign w:val="center"/>
          </w:tcPr>
          <w:p w14:paraId="73BC286D" w14:textId="77777777" w:rsidR="00785AA3" w:rsidRDefault="00000000">
            <w:pPr>
              <w:ind w:firstLine="720"/>
              <w:rPr>
                <w:b/>
                <w:i/>
                <w:color w:val="2F5496"/>
                <w:sz w:val="22"/>
                <w:szCs w:val="22"/>
                <w:shd w:val="clear" w:color="auto" w:fill="EFEFEF"/>
              </w:rPr>
            </w:pPr>
            <w:r>
              <w:rPr>
                <w:b/>
                <w:i/>
                <w:color w:val="2F5496"/>
                <w:shd w:val="clear" w:color="auto" w:fill="EFEFEF"/>
              </w:rPr>
              <w:t>4.2g: Number of Environment Enforcement Activities</w:t>
            </w:r>
          </w:p>
        </w:tc>
      </w:tr>
      <w:tr w:rsidR="00785AA3" w14:paraId="044906F6"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FF4105F" w14:textId="77777777" w:rsidR="00785AA3" w:rsidRDefault="00000000">
            <w:pPr>
              <w:ind w:firstLine="720"/>
              <w:rPr>
                <w:b/>
                <w:color w:val="2F5496"/>
                <w:sz w:val="22"/>
                <w:szCs w:val="22"/>
                <w:shd w:val="clear" w:color="auto" w:fill="EFEFEF"/>
              </w:rPr>
            </w:pPr>
            <w:r>
              <w:rPr>
                <w:b/>
                <w:color w:val="2F5496"/>
                <w:sz w:val="22"/>
                <w:szCs w:val="22"/>
                <w:shd w:val="clear" w:color="auto" w:fill="EFEFEF"/>
              </w:rPr>
              <w:lastRenderedPageBreak/>
              <w:t>Alignment with existing global/regional frameworks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125054D" w14:textId="77777777" w:rsidR="00785AA3" w:rsidRDefault="00000000">
            <w:pPr>
              <w:ind w:firstLine="720"/>
              <w:rPr>
                <w:i/>
                <w:color w:val="2F5496"/>
                <w:sz w:val="22"/>
                <w:szCs w:val="22"/>
                <w:shd w:val="clear" w:color="auto" w:fill="EFEFEF"/>
              </w:rPr>
            </w:pPr>
            <w:r>
              <w:rPr>
                <w:i/>
                <w:color w:val="2F5496"/>
                <w:sz w:val="22"/>
                <w:szCs w:val="22"/>
                <w:shd w:val="clear" w:color="auto" w:fill="EFEFEF"/>
              </w:rPr>
              <w:t>SDG 12.1.8, 12.2,12.4, 12.7, Pillar 3</w:t>
            </w:r>
          </w:p>
        </w:tc>
      </w:tr>
      <w:tr w:rsidR="00785AA3" w14:paraId="039715BB"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09CB063" w14:textId="77777777" w:rsidR="00785AA3" w:rsidRDefault="00000000">
            <w:pPr>
              <w:ind w:firstLine="720"/>
              <w:rPr>
                <w:b/>
                <w:color w:val="2F5496"/>
                <w:sz w:val="22"/>
                <w:szCs w:val="22"/>
                <w:shd w:val="clear" w:color="auto" w:fill="EFEFEF"/>
              </w:rPr>
            </w:pPr>
            <w:r>
              <w:rPr>
                <w:b/>
                <w:color w:val="2F5496"/>
                <w:sz w:val="22"/>
                <w:szCs w:val="22"/>
                <w:shd w:val="clear" w:color="auto" w:fill="EFEFEF"/>
              </w:rPr>
              <w:t>Lead Agency</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6277A9A" w14:textId="77777777" w:rsidR="00785AA3" w:rsidRDefault="00000000">
            <w:pPr>
              <w:ind w:firstLine="720"/>
              <w:rPr>
                <w:i/>
                <w:color w:val="2F5496"/>
                <w:sz w:val="22"/>
                <w:szCs w:val="22"/>
                <w:shd w:val="clear" w:color="auto" w:fill="EFEFEF"/>
              </w:rPr>
            </w:pPr>
            <w:r>
              <w:rPr>
                <w:i/>
                <w:color w:val="2F5496"/>
                <w:sz w:val="22"/>
                <w:szCs w:val="22"/>
                <w:shd w:val="clear" w:color="auto" w:fill="EFEFEF"/>
              </w:rPr>
              <w:t>MELAD</w:t>
            </w:r>
          </w:p>
        </w:tc>
      </w:tr>
      <w:tr w:rsidR="00785AA3" w14:paraId="737ACC95" w14:textId="77777777">
        <w:trPr>
          <w:trHeight w:val="255"/>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62961CA" w14:textId="77777777" w:rsidR="00785AA3" w:rsidRDefault="00000000">
            <w:pPr>
              <w:ind w:firstLine="720"/>
              <w:rPr>
                <w:b/>
                <w:color w:val="2F5496"/>
                <w:sz w:val="22"/>
                <w:szCs w:val="22"/>
                <w:shd w:val="clear" w:color="auto" w:fill="EFEFEF"/>
              </w:rPr>
            </w:pPr>
            <w:r>
              <w:rPr>
                <w:b/>
                <w:color w:val="2F5496"/>
                <w:sz w:val="22"/>
                <w:szCs w:val="22"/>
                <w:shd w:val="clear" w:color="auto" w:fill="EFEFEF"/>
              </w:rPr>
              <w:t>Other Contributing Agencies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C996315" w14:textId="77777777" w:rsidR="00785AA3" w:rsidRDefault="00000000">
            <w:pPr>
              <w:ind w:firstLine="720"/>
              <w:rPr>
                <w:i/>
                <w:color w:val="2F5496"/>
                <w:sz w:val="22"/>
                <w:szCs w:val="22"/>
                <w:shd w:val="clear" w:color="auto" w:fill="EFEFEF"/>
              </w:rPr>
            </w:pPr>
            <w:r>
              <w:rPr>
                <w:i/>
                <w:color w:val="2F5496"/>
                <w:sz w:val="22"/>
                <w:szCs w:val="22"/>
                <w:shd w:val="clear" w:color="auto" w:fill="EFEFEF"/>
              </w:rPr>
              <w:t>OB/ MIA</w:t>
            </w:r>
          </w:p>
        </w:tc>
      </w:tr>
      <w:tr w:rsidR="00785AA3" w14:paraId="39698A78" w14:textId="77777777">
        <w:trPr>
          <w:trHeight w:val="993"/>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907538F" w14:textId="77777777" w:rsidR="00785AA3" w:rsidRDefault="00000000">
            <w:pPr>
              <w:ind w:firstLine="720"/>
              <w:rPr>
                <w:color w:val="2F5496"/>
                <w:sz w:val="22"/>
                <w:szCs w:val="22"/>
                <w:shd w:val="clear" w:color="auto" w:fill="EFEFEF"/>
              </w:rPr>
            </w:pPr>
            <w:r>
              <w:rPr>
                <w:b/>
                <w:color w:val="2F5496"/>
                <w:sz w:val="22"/>
                <w:szCs w:val="22"/>
                <w:shd w:val="clear" w:color="auto" w:fill="EFEFEF"/>
              </w:rPr>
              <w:t>Definition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91D704A" w14:textId="77777777" w:rsidR="00785AA3" w:rsidRDefault="00000000">
            <w:pPr>
              <w:ind w:firstLine="720"/>
              <w:rPr>
                <w:i/>
                <w:color w:val="2F5496"/>
                <w:sz w:val="22"/>
                <w:szCs w:val="22"/>
                <w:shd w:val="clear" w:color="auto" w:fill="EFEFEF"/>
              </w:rPr>
            </w:pPr>
            <w:r>
              <w:rPr>
                <w:i/>
                <w:color w:val="2F5496"/>
                <w:shd w:val="clear" w:color="auto" w:fill="EFEFEF"/>
              </w:rPr>
              <w:t>These are enforcement activities that are carried out by the MELAD ECD as a means to implement and enforce the Environment Act 2021. These activities include issuance of notices, undertaking compliance inspection and audits to licensed development projects, attending and addressing environment related complaints, and prosecuting environment cases. Other activities include strengthening of the court system through the establishment of the green court</w:t>
            </w:r>
          </w:p>
        </w:tc>
      </w:tr>
      <w:tr w:rsidR="00785AA3" w14:paraId="4BBFDAFE"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0F1F14A" w14:textId="77777777" w:rsidR="00785AA3" w:rsidRDefault="00000000">
            <w:pPr>
              <w:ind w:firstLine="720"/>
              <w:rPr>
                <w:b/>
                <w:color w:val="2F5496"/>
                <w:sz w:val="22"/>
                <w:szCs w:val="22"/>
                <w:shd w:val="clear" w:color="auto" w:fill="EFEFEF"/>
              </w:rPr>
            </w:pPr>
            <w:r>
              <w:rPr>
                <w:b/>
                <w:color w:val="2F5496"/>
                <w:sz w:val="22"/>
                <w:szCs w:val="22"/>
                <w:shd w:val="clear" w:color="auto" w:fill="EFEFEF"/>
              </w:rPr>
              <w:t xml:space="preserve">Rationale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CC27999" w14:textId="77777777" w:rsidR="00785AA3" w:rsidRDefault="00000000">
            <w:pPr>
              <w:ind w:firstLine="720"/>
              <w:jc w:val="both"/>
              <w:rPr>
                <w:i/>
                <w:color w:val="2F5496"/>
                <w:sz w:val="22"/>
                <w:szCs w:val="22"/>
                <w:shd w:val="clear" w:color="auto" w:fill="EFEFEF"/>
              </w:rPr>
            </w:pPr>
            <w:r>
              <w:rPr>
                <w:i/>
                <w:color w:val="2F5496"/>
                <w:sz w:val="22"/>
                <w:szCs w:val="22"/>
                <w:shd w:val="clear" w:color="auto" w:fill="EFEFEF"/>
              </w:rPr>
              <w:t>To ensure that these projects are carried out in a manner that projects the environment, complies with legal and regulatory requirements, and promotes long-term sustainability and community well-being.</w:t>
            </w:r>
          </w:p>
        </w:tc>
      </w:tr>
      <w:tr w:rsidR="00785AA3" w14:paraId="290A8655"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A411838" w14:textId="77777777" w:rsidR="00785AA3" w:rsidRDefault="00000000">
            <w:pPr>
              <w:ind w:firstLine="720"/>
              <w:rPr>
                <w:color w:val="2F5496"/>
                <w:sz w:val="22"/>
                <w:szCs w:val="22"/>
                <w:shd w:val="clear" w:color="auto" w:fill="EFEFEF"/>
              </w:rPr>
            </w:pPr>
            <w:r>
              <w:rPr>
                <w:b/>
                <w:color w:val="2F5496"/>
                <w:sz w:val="22"/>
                <w:szCs w:val="22"/>
                <w:shd w:val="clear" w:color="auto" w:fill="EFEFEF"/>
              </w:rPr>
              <w:t>Calculation Method</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4E4ADCEE" w14:textId="77777777" w:rsidR="00785AA3" w:rsidRDefault="00000000">
            <w:pPr>
              <w:ind w:firstLine="720"/>
              <w:rPr>
                <w:i/>
                <w:color w:val="2F5496"/>
                <w:sz w:val="22"/>
                <w:szCs w:val="22"/>
                <w:shd w:val="clear" w:color="auto" w:fill="EFEFEF"/>
              </w:rPr>
            </w:pPr>
            <w:r>
              <w:rPr>
                <w:i/>
                <w:color w:val="2F5496"/>
                <w:sz w:val="22"/>
                <w:szCs w:val="22"/>
                <w:shd w:val="clear" w:color="auto" w:fill="EFEFEF"/>
              </w:rPr>
              <w:t>Cumulative count of enforcement activities</w:t>
            </w:r>
          </w:p>
        </w:tc>
      </w:tr>
      <w:tr w:rsidR="00785AA3" w14:paraId="4038B0B8"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3D025A0" w14:textId="77777777" w:rsidR="00785AA3" w:rsidRDefault="00000000">
            <w:pPr>
              <w:ind w:firstLine="720"/>
              <w:rPr>
                <w:color w:val="2F5496"/>
                <w:sz w:val="22"/>
                <w:szCs w:val="22"/>
                <w:shd w:val="clear" w:color="auto" w:fill="EFEFEF"/>
              </w:rPr>
            </w:pPr>
            <w:r>
              <w:rPr>
                <w:b/>
                <w:color w:val="2F5496"/>
                <w:sz w:val="22"/>
                <w:szCs w:val="22"/>
                <w:shd w:val="clear" w:color="auto" w:fill="EFEFEF"/>
              </w:rPr>
              <w:t>Data Sources</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33402E30" w14:textId="77777777" w:rsidR="00785AA3" w:rsidRDefault="00000000">
            <w:pPr>
              <w:ind w:firstLine="720"/>
              <w:rPr>
                <w:i/>
                <w:color w:val="2F5496"/>
                <w:sz w:val="22"/>
                <w:szCs w:val="22"/>
                <w:shd w:val="clear" w:color="auto" w:fill="EFEFEF"/>
              </w:rPr>
            </w:pPr>
            <w:r>
              <w:rPr>
                <w:i/>
                <w:color w:val="2F5496"/>
                <w:sz w:val="22"/>
                <w:szCs w:val="22"/>
                <w:shd w:val="clear" w:color="auto" w:fill="EFEFEF"/>
              </w:rPr>
              <w:t>ECD - MELAD</w:t>
            </w:r>
          </w:p>
        </w:tc>
      </w:tr>
      <w:tr w:rsidR="00785AA3" w14:paraId="36EC3D2D"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9E04F0B" w14:textId="77777777" w:rsidR="00785AA3" w:rsidRDefault="00000000">
            <w:pPr>
              <w:ind w:firstLine="720"/>
              <w:rPr>
                <w:color w:val="2F5496"/>
                <w:sz w:val="22"/>
                <w:szCs w:val="22"/>
                <w:shd w:val="clear" w:color="auto" w:fill="EFEFEF"/>
              </w:rPr>
            </w:pPr>
            <w:r>
              <w:rPr>
                <w:b/>
                <w:color w:val="2F5496"/>
                <w:sz w:val="22"/>
                <w:szCs w:val="22"/>
                <w:shd w:val="clear" w:color="auto" w:fill="EFEFEF"/>
              </w:rPr>
              <w:t>Frequency of Data Collection</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0D454EC9" w14:textId="77777777" w:rsidR="00785AA3" w:rsidRDefault="00000000">
            <w:pPr>
              <w:ind w:firstLine="720"/>
              <w:rPr>
                <w:i/>
                <w:color w:val="2F5496"/>
                <w:sz w:val="22"/>
                <w:szCs w:val="22"/>
                <w:shd w:val="clear" w:color="auto" w:fill="EFEFEF"/>
              </w:rPr>
            </w:pPr>
            <w:r>
              <w:rPr>
                <w:i/>
                <w:color w:val="2F5496"/>
                <w:sz w:val="22"/>
                <w:szCs w:val="22"/>
                <w:shd w:val="clear" w:color="auto" w:fill="EFEFEF"/>
              </w:rPr>
              <w:t>Annually</w:t>
            </w:r>
          </w:p>
        </w:tc>
      </w:tr>
      <w:tr w:rsidR="00785AA3" w14:paraId="4B60B60B"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FF3BE1E" w14:textId="77777777" w:rsidR="00785AA3" w:rsidRDefault="00000000">
            <w:pPr>
              <w:ind w:firstLine="720"/>
              <w:rPr>
                <w:b/>
                <w:color w:val="2F5496"/>
                <w:sz w:val="22"/>
                <w:szCs w:val="22"/>
                <w:shd w:val="clear" w:color="auto" w:fill="EFEFEF"/>
              </w:rPr>
            </w:pPr>
            <w:r>
              <w:rPr>
                <w:b/>
                <w:color w:val="2F5496"/>
                <w:sz w:val="22"/>
                <w:szCs w:val="22"/>
                <w:shd w:val="clear" w:color="auto" w:fill="EFEFEF"/>
              </w:rPr>
              <w:lastRenderedPageBreak/>
              <w:t>Disaggregation requirements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4D14569" w14:textId="77777777" w:rsidR="00785AA3" w:rsidRDefault="00000000">
            <w:pPr>
              <w:pBdr>
                <w:top w:val="nil"/>
                <w:left w:val="nil"/>
                <w:bottom w:val="nil"/>
                <w:right w:val="nil"/>
                <w:between w:val="nil"/>
              </w:pBdr>
              <w:spacing w:before="0" w:after="0" w:line="259" w:lineRule="auto"/>
              <w:ind w:left="1080" w:right="0"/>
              <w:rPr>
                <w:i/>
                <w:color w:val="2F5496"/>
                <w:sz w:val="22"/>
                <w:szCs w:val="22"/>
                <w:shd w:val="clear" w:color="auto" w:fill="EFEFEF"/>
              </w:rPr>
            </w:pPr>
            <w:r>
              <w:rPr>
                <w:i/>
                <w:color w:val="2F5496"/>
                <w:sz w:val="22"/>
                <w:szCs w:val="22"/>
                <w:shd w:val="clear" w:color="auto" w:fill="EFEFEF"/>
              </w:rPr>
              <w:t>Auditing/Inspecting/ monitoring undertaken to developments projects issued with ELs</w:t>
            </w:r>
            <w:r>
              <w:rPr>
                <w:i/>
                <w:color w:val="2F5496"/>
                <w:sz w:val="22"/>
                <w:szCs w:val="22"/>
                <w:shd w:val="clear" w:color="auto" w:fill="EFEFEF"/>
              </w:rPr>
              <w:br/>
              <w:t>Environment complaints addressed</w:t>
            </w:r>
            <w:r>
              <w:rPr>
                <w:i/>
                <w:color w:val="2F5496"/>
                <w:sz w:val="22"/>
                <w:szCs w:val="22"/>
                <w:shd w:val="clear" w:color="auto" w:fill="EFEFEF"/>
              </w:rPr>
              <w:br/>
              <w:t>Compliance notices</w:t>
            </w:r>
            <w:r>
              <w:rPr>
                <w:i/>
                <w:color w:val="2F5496"/>
                <w:sz w:val="22"/>
                <w:szCs w:val="22"/>
                <w:shd w:val="clear" w:color="auto" w:fill="EFEFEF"/>
              </w:rPr>
              <w:br/>
              <w:t xml:space="preserve">Infringement notices </w:t>
            </w:r>
            <w:r>
              <w:rPr>
                <w:i/>
                <w:color w:val="2F5496"/>
                <w:sz w:val="22"/>
                <w:szCs w:val="22"/>
                <w:shd w:val="clear" w:color="auto" w:fill="EFEFEF"/>
              </w:rPr>
              <w:br/>
              <w:t xml:space="preserve">Environment cases related to waste and pollution matters </w:t>
            </w:r>
            <w:proofErr w:type="gramStart"/>
            <w:r>
              <w:rPr>
                <w:i/>
                <w:color w:val="2F5496"/>
                <w:sz w:val="22"/>
                <w:szCs w:val="22"/>
                <w:shd w:val="clear" w:color="auto" w:fill="EFEFEF"/>
              </w:rPr>
              <w:t>prosecuted(</w:t>
            </w:r>
            <w:proofErr w:type="gramEnd"/>
            <w:r>
              <w:rPr>
                <w:i/>
                <w:color w:val="2F5496"/>
                <w:sz w:val="22"/>
                <w:szCs w:val="22"/>
                <w:shd w:val="clear" w:color="auto" w:fill="EFEFEF"/>
              </w:rPr>
              <w:t>on an annual basis)</w:t>
            </w:r>
            <w:r>
              <w:rPr>
                <w:i/>
                <w:color w:val="2F5496"/>
                <w:sz w:val="22"/>
                <w:szCs w:val="22"/>
                <w:shd w:val="clear" w:color="auto" w:fill="EFEFEF"/>
              </w:rPr>
              <w:br/>
              <w:t>Environment related cases</w:t>
            </w:r>
            <w:r>
              <w:rPr>
                <w:i/>
                <w:color w:val="2F5496"/>
                <w:sz w:val="22"/>
                <w:szCs w:val="22"/>
                <w:shd w:val="clear" w:color="auto" w:fill="EFEFEF"/>
              </w:rPr>
              <w:br/>
              <w:t>Green court Establishment</w:t>
            </w:r>
          </w:p>
        </w:tc>
      </w:tr>
      <w:tr w:rsidR="00785AA3" w14:paraId="5A245747"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834A939" w14:textId="77777777" w:rsidR="00785AA3" w:rsidRDefault="00000000">
            <w:pPr>
              <w:ind w:firstLine="720"/>
              <w:rPr>
                <w:color w:val="2F5496"/>
                <w:sz w:val="22"/>
                <w:szCs w:val="22"/>
                <w:shd w:val="clear" w:color="auto" w:fill="EFEFEF"/>
              </w:rPr>
            </w:pPr>
            <w:r>
              <w:rPr>
                <w:b/>
                <w:color w:val="2F5496"/>
                <w:sz w:val="22"/>
                <w:szCs w:val="22"/>
                <w:shd w:val="clear" w:color="auto" w:fill="EFEFEF"/>
              </w:rPr>
              <w:t xml:space="preserve">Further Information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74CD8C1" w14:textId="77777777" w:rsidR="00785AA3" w:rsidRDefault="00000000">
            <w:pPr>
              <w:ind w:firstLine="720"/>
              <w:rPr>
                <w:i/>
                <w:color w:val="2F5496"/>
                <w:sz w:val="22"/>
                <w:szCs w:val="22"/>
                <w:shd w:val="clear" w:color="auto" w:fill="EFEFEF"/>
              </w:rPr>
            </w:pPr>
            <w:r>
              <w:rPr>
                <w:i/>
                <w:color w:val="2F5496"/>
                <w:sz w:val="22"/>
                <w:szCs w:val="22"/>
                <w:shd w:val="clear" w:color="auto" w:fill="EFEFEF"/>
              </w:rPr>
              <w:t>This section will provide citations and links to further information such as background documents, research, global norms and standards related to the indicator.</w:t>
            </w:r>
          </w:p>
        </w:tc>
      </w:tr>
      <w:tr w:rsidR="00785AA3" w14:paraId="326D5FCB"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F351FAD" w14:textId="77777777" w:rsidR="00785AA3" w:rsidRDefault="00000000">
            <w:pPr>
              <w:ind w:firstLine="720"/>
              <w:rPr>
                <w:b/>
                <w:color w:val="2F5496"/>
                <w:sz w:val="22"/>
                <w:szCs w:val="22"/>
                <w:shd w:val="clear" w:color="auto" w:fill="EFEFEF"/>
              </w:rPr>
            </w:pPr>
            <w:r>
              <w:rPr>
                <w:b/>
                <w:color w:val="2F5496"/>
                <w:sz w:val="22"/>
                <w:szCs w:val="22"/>
                <w:shd w:val="clear" w:color="auto" w:fill="EFEFEF"/>
              </w:rPr>
              <w:t>Limitation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40D045D" w14:textId="77777777" w:rsidR="00785AA3" w:rsidRDefault="00785AA3">
            <w:pPr>
              <w:ind w:firstLine="720"/>
              <w:rPr>
                <w:i/>
                <w:color w:val="2F5496"/>
                <w:sz w:val="22"/>
                <w:szCs w:val="22"/>
                <w:shd w:val="clear" w:color="auto" w:fill="EFEFEF"/>
              </w:rPr>
            </w:pPr>
          </w:p>
        </w:tc>
      </w:tr>
      <w:tr w:rsidR="00785AA3" w14:paraId="4389B614"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900B9E7" w14:textId="77777777" w:rsidR="00785AA3" w:rsidRDefault="00000000">
            <w:pPr>
              <w:ind w:firstLine="720"/>
              <w:rPr>
                <w:b/>
                <w:color w:val="2F5496"/>
                <w:sz w:val="22"/>
                <w:szCs w:val="22"/>
                <w:shd w:val="clear" w:color="auto" w:fill="EFEFEF"/>
              </w:rPr>
            </w:pPr>
            <w:r>
              <w:rPr>
                <w:b/>
                <w:color w:val="2F5496"/>
                <w:sz w:val="22"/>
                <w:szCs w:val="22"/>
                <w:shd w:val="clear" w:color="auto" w:fill="EFEFEF"/>
              </w:rPr>
              <w:t>Tier Classification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BE88D84" w14:textId="77777777" w:rsidR="00785AA3" w:rsidRDefault="00000000">
            <w:pPr>
              <w:ind w:firstLine="720"/>
              <w:rPr>
                <w:i/>
                <w:color w:val="2F5496"/>
                <w:sz w:val="22"/>
                <w:szCs w:val="22"/>
                <w:shd w:val="clear" w:color="auto" w:fill="EFEFEF"/>
              </w:rPr>
            </w:pPr>
            <w:r>
              <w:rPr>
                <w:i/>
                <w:color w:val="2F5496"/>
                <w:sz w:val="22"/>
                <w:szCs w:val="22"/>
                <w:shd w:val="clear" w:color="auto" w:fill="EFEFEF"/>
              </w:rPr>
              <w:t>Tier I: Indicator is conceptually clear, has an internationally established methodology and standards are available, and data are regularly produced by countries for at least 50 per cent of countries and of the population in every region where the indicator is relevant.</w:t>
            </w:r>
          </w:p>
        </w:tc>
      </w:tr>
      <w:tr w:rsidR="00785AA3" w14:paraId="640C9635"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51AEECA" w14:textId="77777777" w:rsidR="00785AA3" w:rsidRDefault="00000000">
            <w:pPr>
              <w:ind w:firstLine="720"/>
              <w:rPr>
                <w:b/>
                <w:color w:val="2F5496"/>
                <w:sz w:val="22"/>
                <w:szCs w:val="22"/>
                <w:shd w:val="clear" w:color="auto" w:fill="EFEFEF"/>
              </w:rPr>
            </w:pPr>
            <w:r>
              <w:rPr>
                <w:b/>
                <w:color w:val="2F5496"/>
                <w:sz w:val="22"/>
                <w:szCs w:val="22"/>
                <w:shd w:val="clear" w:color="auto" w:fill="EFEFEF"/>
              </w:rPr>
              <w:t>Baseline-Target</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54786D6" w14:textId="77777777" w:rsidR="00785AA3" w:rsidRDefault="00000000">
            <w:pPr>
              <w:spacing w:before="0" w:after="0" w:line="259" w:lineRule="auto"/>
              <w:ind w:left="1080" w:right="0"/>
              <w:rPr>
                <w:i/>
                <w:color w:val="2F5496"/>
                <w:sz w:val="22"/>
                <w:szCs w:val="22"/>
                <w:shd w:val="clear" w:color="auto" w:fill="EFEFEF"/>
              </w:rPr>
            </w:pPr>
            <w:r>
              <w:rPr>
                <w:i/>
                <w:color w:val="2F5496"/>
                <w:sz w:val="22"/>
                <w:szCs w:val="22"/>
                <w:shd w:val="clear" w:color="auto" w:fill="EFEFEF"/>
              </w:rPr>
              <w:t>Auditing/Inspecting/ monitoring undertaken to developments projects issued with ELs= Baseline-137 Target-217</w:t>
            </w:r>
            <w:r>
              <w:rPr>
                <w:i/>
                <w:color w:val="2F5496"/>
                <w:sz w:val="22"/>
                <w:szCs w:val="22"/>
                <w:shd w:val="clear" w:color="auto" w:fill="EFEFEF"/>
              </w:rPr>
              <w:br/>
              <w:t>Environment complaints addressed= Baseline-175 Target-295</w:t>
            </w:r>
            <w:r>
              <w:rPr>
                <w:i/>
                <w:color w:val="2F5496"/>
                <w:sz w:val="22"/>
                <w:szCs w:val="22"/>
                <w:shd w:val="clear" w:color="auto" w:fill="EFEFEF"/>
              </w:rPr>
              <w:br/>
              <w:t>Compliance notices=Baseline-260 Target-340</w:t>
            </w:r>
            <w:r>
              <w:rPr>
                <w:i/>
                <w:color w:val="2F5496"/>
                <w:sz w:val="22"/>
                <w:szCs w:val="22"/>
                <w:shd w:val="clear" w:color="auto" w:fill="EFEFEF"/>
              </w:rPr>
              <w:br/>
              <w:t>Infringement notices =Baseline-800 Target-920</w:t>
            </w:r>
            <w:r>
              <w:rPr>
                <w:i/>
                <w:color w:val="2F5496"/>
                <w:sz w:val="22"/>
                <w:szCs w:val="22"/>
                <w:shd w:val="clear" w:color="auto" w:fill="EFEFEF"/>
              </w:rPr>
              <w:br/>
              <w:t xml:space="preserve">Environment cases related to waste and pollution matters </w:t>
            </w:r>
            <w:proofErr w:type="gramStart"/>
            <w:r>
              <w:rPr>
                <w:i/>
                <w:color w:val="2F5496"/>
                <w:sz w:val="22"/>
                <w:szCs w:val="22"/>
                <w:shd w:val="clear" w:color="auto" w:fill="EFEFEF"/>
              </w:rPr>
              <w:t>prosecuted(</w:t>
            </w:r>
            <w:proofErr w:type="gramEnd"/>
            <w:r>
              <w:rPr>
                <w:i/>
                <w:color w:val="2F5496"/>
                <w:sz w:val="22"/>
                <w:szCs w:val="22"/>
                <w:shd w:val="clear" w:color="auto" w:fill="EFEFEF"/>
              </w:rPr>
              <w:t xml:space="preserve">on an annual </w:t>
            </w:r>
            <w:proofErr w:type="gramStart"/>
            <w:r>
              <w:rPr>
                <w:i/>
                <w:color w:val="2F5496"/>
                <w:sz w:val="22"/>
                <w:szCs w:val="22"/>
                <w:shd w:val="clear" w:color="auto" w:fill="EFEFEF"/>
              </w:rPr>
              <w:t>basis)=</w:t>
            </w:r>
            <w:proofErr w:type="gramEnd"/>
            <w:r>
              <w:rPr>
                <w:i/>
                <w:color w:val="2F5496"/>
                <w:sz w:val="22"/>
                <w:szCs w:val="22"/>
                <w:shd w:val="clear" w:color="auto" w:fill="EFEFEF"/>
              </w:rPr>
              <w:t xml:space="preserve"> Baseline-33 Target-313</w:t>
            </w:r>
            <w:r>
              <w:rPr>
                <w:i/>
                <w:color w:val="2F5496"/>
                <w:sz w:val="22"/>
                <w:szCs w:val="22"/>
                <w:shd w:val="clear" w:color="auto" w:fill="EFEFEF"/>
              </w:rPr>
              <w:br/>
              <w:t>Environment related cases=Baseline-40 Target-320</w:t>
            </w:r>
            <w:r>
              <w:rPr>
                <w:i/>
                <w:color w:val="2F5496"/>
                <w:sz w:val="22"/>
                <w:szCs w:val="22"/>
                <w:shd w:val="clear" w:color="auto" w:fill="EFEFEF"/>
              </w:rPr>
              <w:br/>
              <w:t>Green court Establishment=Baseline-0 Target-1</w:t>
            </w:r>
          </w:p>
        </w:tc>
      </w:tr>
    </w:tbl>
    <w:p w14:paraId="51EB609F" w14:textId="77777777" w:rsidR="00785AA3" w:rsidRDefault="00785AA3">
      <w:pPr>
        <w:ind w:left="0"/>
        <w:rPr>
          <w:shd w:val="clear" w:color="auto" w:fill="EFEFEF"/>
        </w:rPr>
      </w:pPr>
    </w:p>
    <w:tbl>
      <w:tblPr>
        <w:tblStyle w:val="ad"/>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261"/>
        <w:gridCol w:w="7768"/>
      </w:tblGrid>
      <w:tr w:rsidR="00785AA3" w14:paraId="2B42C8BD"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DE686C8" w14:textId="77777777" w:rsidR="00785AA3" w:rsidRDefault="00000000">
            <w:pPr>
              <w:ind w:firstLine="720"/>
              <w:rPr>
                <w:b/>
                <w:color w:val="2F5496"/>
                <w:sz w:val="22"/>
                <w:szCs w:val="22"/>
                <w:shd w:val="clear" w:color="auto" w:fill="EFEFEF"/>
              </w:rPr>
            </w:pPr>
            <w:r>
              <w:rPr>
                <w:b/>
                <w:color w:val="2F5496"/>
                <w:sz w:val="22"/>
                <w:szCs w:val="22"/>
                <w:shd w:val="clear" w:color="auto" w:fill="EFEFEF"/>
              </w:rPr>
              <w:t>Group</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FCD8A63" w14:textId="77777777" w:rsidR="00785AA3" w:rsidRDefault="00000000">
            <w:pPr>
              <w:ind w:firstLine="720"/>
              <w:rPr>
                <w:i/>
                <w:color w:val="2F5496"/>
                <w:sz w:val="22"/>
                <w:szCs w:val="22"/>
                <w:shd w:val="clear" w:color="auto" w:fill="EFEFEF"/>
              </w:rPr>
            </w:pPr>
            <w:r>
              <w:rPr>
                <w:i/>
                <w:color w:val="2F5496"/>
                <w:sz w:val="22"/>
                <w:szCs w:val="22"/>
                <w:shd w:val="clear" w:color="auto" w:fill="EFEFEF"/>
              </w:rPr>
              <w:t>KPA 4</w:t>
            </w:r>
          </w:p>
        </w:tc>
      </w:tr>
      <w:tr w:rsidR="00785AA3" w14:paraId="681C5C16"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C1BCD28" w14:textId="77777777" w:rsidR="00785AA3" w:rsidRDefault="00000000">
            <w:pPr>
              <w:ind w:firstLine="720"/>
              <w:rPr>
                <w:b/>
                <w:color w:val="2F5496"/>
                <w:sz w:val="22"/>
                <w:szCs w:val="22"/>
                <w:shd w:val="clear" w:color="auto" w:fill="EFEFEF"/>
              </w:rPr>
            </w:pPr>
            <w:r>
              <w:rPr>
                <w:b/>
                <w:color w:val="2F5496"/>
                <w:sz w:val="22"/>
                <w:szCs w:val="22"/>
                <w:shd w:val="clear" w:color="auto" w:fill="EFEFEF"/>
              </w:rPr>
              <w:t>-Outcome</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19A50D9" w14:textId="77777777" w:rsidR="00785AA3" w:rsidRDefault="00000000">
            <w:pPr>
              <w:ind w:firstLine="720"/>
              <w:rPr>
                <w:color w:val="2F5496"/>
                <w:sz w:val="22"/>
                <w:szCs w:val="22"/>
                <w:shd w:val="clear" w:color="auto" w:fill="EFEFEF"/>
              </w:rPr>
            </w:pPr>
            <w:r>
              <w:rPr>
                <w:color w:val="2F5496"/>
                <w:sz w:val="22"/>
                <w:szCs w:val="22"/>
                <w:shd w:val="clear" w:color="auto" w:fill="EFEFEF"/>
              </w:rPr>
              <w:t xml:space="preserve">Addressing environmental pollution through improved solid municipal waste recycling </w:t>
            </w:r>
          </w:p>
        </w:tc>
      </w:tr>
      <w:tr w:rsidR="00785AA3" w14:paraId="2B0812AD"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305AE3B" w14:textId="77777777" w:rsidR="00785AA3" w:rsidRDefault="00000000">
            <w:pPr>
              <w:ind w:firstLine="720"/>
              <w:rPr>
                <w:b/>
                <w:color w:val="2F5496"/>
                <w:sz w:val="22"/>
                <w:szCs w:val="22"/>
                <w:shd w:val="clear" w:color="auto" w:fill="EFEFEF"/>
              </w:rPr>
            </w:pPr>
            <w:r>
              <w:rPr>
                <w:b/>
                <w:color w:val="2F5496"/>
                <w:sz w:val="22"/>
                <w:szCs w:val="22"/>
                <w:shd w:val="clear" w:color="auto" w:fill="EFEFEF"/>
              </w:rPr>
              <w:lastRenderedPageBreak/>
              <w:t>Indicator Name</w:t>
            </w:r>
          </w:p>
        </w:tc>
        <w:tc>
          <w:tcPr>
            <w:tcW w:w="7768" w:type="dxa"/>
            <w:tcBorders>
              <w:top w:val="single" w:sz="6" w:space="0" w:color="C1C1C1"/>
              <w:left w:val="single" w:sz="6" w:space="0" w:color="C1C1C1"/>
              <w:bottom w:val="single" w:sz="6" w:space="0" w:color="C1C1C1"/>
              <w:right w:val="single" w:sz="6" w:space="0" w:color="C1C1C1"/>
            </w:tcBorders>
            <w:shd w:val="clear" w:color="auto" w:fill="FFF2CC"/>
            <w:tcMar>
              <w:top w:w="90" w:type="dxa"/>
              <w:left w:w="90" w:type="dxa"/>
              <w:bottom w:w="90" w:type="dxa"/>
              <w:right w:w="90" w:type="dxa"/>
            </w:tcMar>
            <w:vAlign w:val="center"/>
          </w:tcPr>
          <w:p w14:paraId="2BF9D90A" w14:textId="77777777" w:rsidR="00785AA3" w:rsidRDefault="00000000">
            <w:pPr>
              <w:ind w:firstLine="720"/>
              <w:rPr>
                <w:b/>
                <w:i/>
                <w:color w:val="2F5496"/>
                <w:sz w:val="22"/>
                <w:szCs w:val="22"/>
                <w:shd w:val="clear" w:color="auto" w:fill="EFEFEF"/>
              </w:rPr>
            </w:pPr>
            <w:r>
              <w:rPr>
                <w:b/>
                <w:i/>
                <w:color w:val="2F5496"/>
                <w:shd w:val="clear" w:color="auto" w:fill="EFEFEF"/>
              </w:rPr>
              <w:t>4.2h. Number of Environment Licensing Activities</w:t>
            </w:r>
          </w:p>
        </w:tc>
      </w:tr>
      <w:tr w:rsidR="00785AA3" w14:paraId="43C770E3"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FC1399B" w14:textId="77777777" w:rsidR="00785AA3" w:rsidRDefault="00000000">
            <w:pPr>
              <w:ind w:firstLine="720"/>
              <w:rPr>
                <w:b/>
                <w:color w:val="2F5496"/>
                <w:sz w:val="22"/>
                <w:szCs w:val="22"/>
                <w:shd w:val="clear" w:color="auto" w:fill="EFEFEF"/>
              </w:rPr>
            </w:pPr>
            <w:r>
              <w:rPr>
                <w:b/>
                <w:color w:val="2F5496"/>
                <w:sz w:val="22"/>
                <w:szCs w:val="22"/>
                <w:shd w:val="clear" w:color="auto" w:fill="EFEFEF"/>
              </w:rPr>
              <w:t>Alignment with existing global/regional frameworks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2CBE971" w14:textId="77777777" w:rsidR="00785AA3" w:rsidRDefault="00000000">
            <w:pPr>
              <w:ind w:firstLine="720"/>
              <w:rPr>
                <w:i/>
                <w:color w:val="2F5496"/>
                <w:sz w:val="22"/>
                <w:szCs w:val="22"/>
                <w:shd w:val="clear" w:color="auto" w:fill="EFEFEF"/>
              </w:rPr>
            </w:pPr>
            <w:r>
              <w:rPr>
                <w:i/>
                <w:color w:val="2F5496"/>
                <w:sz w:val="22"/>
                <w:szCs w:val="22"/>
                <w:shd w:val="clear" w:color="auto" w:fill="EFEFEF"/>
              </w:rPr>
              <w:t>SDG 12.8c, 12.4, 4 Pillar 2 &amp; 3</w:t>
            </w:r>
          </w:p>
        </w:tc>
      </w:tr>
      <w:tr w:rsidR="00785AA3" w14:paraId="3DC5092A"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5429053" w14:textId="77777777" w:rsidR="00785AA3" w:rsidRDefault="00000000">
            <w:pPr>
              <w:ind w:firstLine="720"/>
              <w:rPr>
                <w:b/>
                <w:color w:val="2F5496"/>
                <w:sz w:val="22"/>
                <w:szCs w:val="22"/>
                <w:shd w:val="clear" w:color="auto" w:fill="EFEFEF"/>
              </w:rPr>
            </w:pPr>
            <w:r>
              <w:rPr>
                <w:b/>
                <w:color w:val="2F5496"/>
                <w:sz w:val="22"/>
                <w:szCs w:val="22"/>
                <w:shd w:val="clear" w:color="auto" w:fill="EFEFEF"/>
              </w:rPr>
              <w:t>Lead Agency</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5A7B483" w14:textId="77777777" w:rsidR="00785AA3" w:rsidRDefault="00000000">
            <w:pPr>
              <w:ind w:firstLine="720"/>
              <w:rPr>
                <w:i/>
                <w:color w:val="2F5496"/>
                <w:sz w:val="22"/>
                <w:szCs w:val="22"/>
                <w:shd w:val="clear" w:color="auto" w:fill="EFEFEF"/>
              </w:rPr>
            </w:pPr>
            <w:r>
              <w:rPr>
                <w:i/>
                <w:color w:val="2F5496"/>
                <w:sz w:val="22"/>
                <w:szCs w:val="22"/>
                <w:shd w:val="clear" w:color="auto" w:fill="EFEFEF"/>
              </w:rPr>
              <w:t>MELAD</w:t>
            </w:r>
          </w:p>
        </w:tc>
      </w:tr>
      <w:tr w:rsidR="00785AA3" w14:paraId="564809B0" w14:textId="77777777">
        <w:trPr>
          <w:trHeight w:val="255"/>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AFD6899" w14:textId="77777777" w:rsidR="00785AA3" w:rsidRDefault="00000000">
            <w:pPr>
              <w:ind w:firstLine="720"/>
              <w:rPr>
                <w:b/>
                <w:color w:val="2F5496"/>
                <w:sz w:val="22"/>
                <w:szCs w:val="22"/>
                <w:shd w:val="clear" w:color="auto" w:fill="EFEFEF"/>
              </w:rPr>
            </w:pPr>
            <w:r>
              <w:rPr>
                <w:b/>
                <w:color w:val="2F5496"/>
                <w:sz w:val="22"/>
                <w:szCs w:val="22"/>
                <w:shd w:val="clear" w:color="auto" w:fill="EFEFEF"/>
              </w:rPr>
              <w:t>Other Contributing Agencies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6A29556" w14:textId="77777777" w:rsidR="00785AA3" w:rsidRDefault="00000000">
            <w:pPr>
              <w:ind w:firstLine="720"/>
              <w:rPr>
                <w:i/>
                <w:color w:val="2F5496"/>
                <w:sz w:val="22"/>
                <w:szCs w:val="22"/>
                <w:shd w:val="clear" w:color="auto" w:fill="EFEFEF"/>
              </w:rPr>
            </w:pPr>
            <w:r>
              <w:rPr>
                <w:i/>
                <w:color w:val="2F5496"/>
                <w:sz w:val="22"/>
                <w:szCs w:val="22"/>
                <w:shd w:val="clear" w:color="auto" w:fill="EFEFEF"/>
              </w:rPr>
              <w:t>MIA/ Judiciary</w:t>
            </w:r>
          </w:p>
        </w:tc>
      </w:tr>
      <w:tr w:rsidR="00785AA3" w14:paraId="2028B9EA" w14:textId="77777777">
        <w:trPr>
          <w:trHeight w:val="993"/>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4A8921C" w14:textId="77777777" w:rsidR="00785AA3" w:rsidRDefault="00000000">
            <w:pPr>
              <w:ind w:firstLine="720"/>
              <w:rPr>
                <w:color w:val="2F5496"/>
                <w:sz w:val="22"/>
                <w:szCs w:val="22"/>
                <w:shd w:val="clear" w:color="auto" w:fill="EFEFEF"/>
              </w:rPr>
            </w:pPr>
            <w:r>
              <w:rPr>
                <w:b/>
                <w:color w:val="2F5496"/>
                <w:sz w:val="22"/>
                <w:szCs w:val="22"/>
                <w:shd w:val="clear" w:color="auto" w:fill="EFEFEF"/>
              </w:rPr>
              <w:t>Definition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1FA0899" w14:textId="77777777" w:rsidR="00785AA3" w:rsidRDefault="00000000">
            <w:pPr>
              <w:ind w:firstLine="720"/>
              <w:rPr>
                <w:i/>
                <w:color w:val="2F5496"/>
                <w:sz w:val="22"/>
                <w:szCs w:val="22"/>
                <w:shd w:val="clear" w:color="auto" w:fill="EFEFEF"/>
              </w:rPr>
            </w:pPr>
            <w:r>
              <w:rPr>
                <w:i/>
                <w:color w:val="2F5496"/>
                <w:sz w:val="22"/>
                <w:szCs w:val="22"/>
                <w:shd w:val="clear" w:color="auto" w:fill="EFEFEF"/>
              </w:rPr>
              <w:t xml:space="preserve">The Environment </w:t>
            </w:r>
            <w:proofErr w:type="spellStart"/>
            <w:r>
              <w:rPr>
                <w:i/>
                <w:color w:val="2F5496"/>
                <w:sz w:val="22"/>
                <w:szCs w:val="22"/>
                <w:shd w:val="clear" w:color="auto" w:fill="EFEFEF"/>
              </w:rPr>
              <w:t>Licence</w:t>
            </w:r>
            <w:proofErr w:type="spellEnd"/>
            <w:r>
              <w:rPr>
                <w:i/>
                <w:color w:val="2F5496"/>
                <w:sz w:val="22"/>
                <w:szCs w:val="22"/>
                <w:shd w:val="clear" w:color="auto" w:fill="EFEFEF"/>
              </w:rPr>
              <w:t xml:space="preserve"> is issued for Development Activities that are categorized as Environmentally Significant Activities in accordance with the Environment Act 2021. Also, the ECD is mandated to assess the significant impacts of the project. Based on the screening the ECD can also direct and advise the proponent that the development project will require the Environment and Social Management Plan and/ or an Environment Impact Assessment</w:t>
            </w:r>
          </w:p>
        </w:tc>
      </w:tr>
      <w:tr w:rsidR="00785AA3" w14:paraId="220B4EFD"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57101E0" w14:textId="77777777" w:rsidR="00785AA3" w:rsidRDefault="00000000">
            <w:pPr>
              <w:ind w:firstLine="720"/>
              <w:rPr>
                <w:b/>
                <w:color w:val="2F5496"/>
                <w:sz w:val="22"/>
                <w:szCs w:val="22"/>
                <w:shd w:val="clear" w:color="auto" w:fill="EFEFEF"/>
              </w:rPr>
            </w:pPr>
            <w:r>
              <w:rPr>
                <w:b/>
                <w:color w:val="2F5496"/>
                <w:sz w:val="22"/>
                <w:szCs w:val="22"/>
                <w:shd w:val="clear" w:color="auto" w:fill="EFEFEF"/>
              </w:rPr>
              <w:t xml:space="preserve">Rationale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B61CD3B" w14:textId="77777777" w:rsidR="00785AA3" w:rsidRDefault="00000000">
            <w:pPr>
              <w:ind w:firstLine="720"/>
              <w:jc w:val="both"/>
              <w:rPr>
                <w:i/>
                <w:color w:val="2F5496"/>
                <w:sz w:val="22"/>
                <w:szCs w:val="22"/>
                <w:shd w:val="clear" w:color="auto" w:fill="EFEFEF"/>
              </w:rPr>
            </w:pPr>
            <w:r>
              <w:rPr>
                <w:i/>
                <w:color w:val="2F5496"/>
                <w:sz w:val="22"/>
                <w:szCs w:val="22"/>
                <w:shd w:val="clear" w:color="auto" w:fill="EFEFEF"/>
              </w:rPr>
              <w:t>To ensure that projects are planned and executed in a way that minimizes negative environmental and social impacts, while promoting sustainable development. Provide a critical tool for assessing the effectiveness of the processes and improving the quality of environmental and social management in the development projects.</w:t>
            </w:r>
          </w:p>
        </w:tc>
      </w:tr>
      <w:tr w:rsidR="00785AA3" w14:paraId="1775AC37"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6E211CF" w14:textId="77777777" w:rsidR="00785AA3" w:rsidRDefault="00000000">
            <w:pPr>
              <w:ind w:firstLine="720"/>
              <w:rPr>
                <w:color w:val="2F5496"/>
                <w:sz w:val="22"/>
                <w:szCs w:val="22"/>
                <w:shd w:val="clear" w:color="auto" w:fill="EFEFEF"/>
              </w:rPr>
            </w:pPr>
            <w:r>
              <w:rPr>
                <w:b/>
                <w:color w:val="2F5496"/>
                <w:sz w:val="22"/>
                <w:szCs w:val="22"/>
                <w:shd w:val="clear" w:color="auto" w:fill="EFEFEF"/>
              </w:rPr>
              <w:t>Calculation Method</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49D1FA21" w14:textId="77777777" w:rsidR="00785AA3" w:rsidRDefault="00000000">
            <w:pPr>
              <w:ind w:firstLine="720"/>
              <w:rPr>
                <w:i/>
                <w:color w:val="2F5496"/>
                <w:sz w:val="22"/>
                <w:szCs w:val="22"/>
                <w:shd w:val="clear" w:color="auto" w:fill="EFEFEF"/>
              </w:rPr>
            </w:pPr>
            <w:r>
              <w:rPr>
                <w:i/>
                <w:color w:val="2F5496"/>
                <w:shd w:val="clear" w:color="auto" w:fill="EFEFEF"/>
              </w:rPr>
              <w:t>Total tonnage of waste that went through the recycle.</w:t>
            </w:r>
          </w:p>
        </w:tc>
      </w:tr>
      <w:tr w:rsidR="00785AA3" w14:paraId="2DBF17AC"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85C86DC" w14:textId="77777777" w:rsidR="00785AA3" w:rsidRDefault="00000000">
            <w:pPr>
              <w:ind w:firstLine="720"/>
              <w:rPr>
                <w:color w:val="2F5496"/>
                <w:sz w:val="22"/>
                <w:szCs w:val="22"/>
                <w:shd w:val="clear" w:color="auto" w:fill="EFEFEF"/>
              </w:rPr>
            </w:pPr>
            <w:r>
              <w:rPr>
                <w:b/>
                <w:color w:val="2F5496"/>
                <w:sz w:val="22"/>
                <w:szCs w:val="22"/>
                <w:shd w:val="clear" w:color="auto" w:fill="EFEFEF"/>
              </w:rPr>
              <w:t>Data Sources</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30AE6756" w14:textId="77777777" w:rsidR="00785AA3" w:rsidRDefault="00000000">
            <w:pPr>
              <w:ind w:firstLine="720"/>
              <w:rPr>
                <w:i/>
                <w:color w:val="2F5496"/>
                <w:sz w:val="22"/>
                <w:szCs w:val="22"/>
                <w:shd w:val="clear" w:color="auto" w:fill="EFEFEF"/>
              </w:rPr>
            </w:pPr>
            <w:r>
              <w:rPr>
                <w:i/>
                <w:color w:val="2F5496"/>
                <w:sz w:val="22"/>
                <w:szCs w:val="22"/>
                <w:shd w:val="clear" w:color="auto" w:fill="EFEFEF"/>
              </w:rPr>
              <w:t xml:space="preserve">ECD – MELAD </w:t>
            </w:r>
            <w:proofErr w:type="spellStart"/>
            <w:r>
              <w:rPr>
                <w:i/>
                <w:color w:val="2F5496"/>
                <w:sz w:val="22"/>
                <w:szCs w:val="22"/>
                <w:shd w:val="clear" w:color="auto" w:fill="EFEFEF"/>
              </w:rPr>
              <w:t>Kaoki-Maange</w:t>
            </w:r>
            <w:proofErr w:type="spellEnd"/>
            <w:r>
              <w:rPr>
                <w:i/>
                <w:color w:val="2F5496"/>
                <w:sz w:val="22"/>
                <w:szCs w:val="22"/>
                <w:shd w:val="clear" w:color="auto" w:fill="EFEFEF"/>
              </w:rPr>
              <w:t xml:space="preserve"> recycling </w:t>
            </w:r>
          </w:p>
        </w:tc>
      </w:tr>
      <w:tr w:rsidR="00785AA3" w14:paraId="453FCF9B"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6FBFBA0" w14:textId="77777777" w:rsidR="00785AA3" w:rsidRDefault="00000000">
            <w:pPr>
              <w:ind w:firstLine="720"/>
              <w:rPr>
                <w:color w:val="2F5496"/>
                <w:sz w:val="22"/>
                <w:szCs w:val="22"/>
                <w:shd w:val="clear" w:color="auto" w:fill="EFEFEF"/>
              </w:rPr>
            </w:pPr>
            <w:r>
              <w:rPr>
                <w:b/>
                <w:color w:val="2F5496"/>
                <w:sz w:val="22"/>
                <w:szCs w:val="22"/>
                <w:shd w:val="clear" w:color="auto" w:fill="EFEFEF"/>
              </w:rPr>
              <w:lastRenderedPageBreak/>
              <w:t>Frequency of Data Collection</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5BF0F04E" w14:textId="77777777" w:rsidR="00785AA3" w:rsidRDefault="00000000">
            <w:pPr>
              <w:ind w:firstLine="720"/>
              <w:rPr>
                <w:i/>
                <w:color w:val="2F5496"/>
                <w:sz w:val="22"/>
                <w:szCs w:val="22"/>
                <w:shd w:val="clear" w:color="auto" w:fill="EFEFEF"/>
              </w:rPr>
            </w:pPr>
            <w:r>
              <w:rPr>
                <w:i/>
                <w:color w:val="2F5496"/>
                <w:sz w:val="22"/>
                <w:szCs w:val="22"/>
                <w:shd w:val="clear" w:color="auto" w:fill="EFEFEF"/>
              </w:rPr>
              <w:t>This may include information on frequency of collecting data at the country level</w:t>
            </w:r>
          </w:p>
        </w:tc>
      </w:tr>
      <w:tr w:rsidR="00785AA3" w14:paraId="491403F8"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C0C3D08" w14:textId="77777777" w:rsidR="00785AA3" w:rsidRDefault="00000000">
            <w:pPr>
              <w:ind w:firstLine="720"/>
              <w:rPr>
                <w:b/>
                <w:color w:val="2F5496"/>
                <w:sz w:val="22"/>
                <w:szCs w:val="22"/>
                <w:shd w:val="clear" w:color="auto" w:fill="EFEFEF"/>
              </w:rPr>
            </w:pPr>
            <w:r>
              <w:rPr>
                <w:b/>
                <w:color w:val="2F5496"/>
                <w:sz w:val="22"/>
                <w:szCs w:val="22"/>
                <w:shd w:val="clear" w:color="auto" w:fill="EFEFEF"/>
              </w:rPr>
              <w:t>Disaggregation requirements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C8E3FF0" w14:textId="77777777" w:rsidR="00785AA3" w:rsidRDefault="00000000">
            <w:pPr>
              <w:spacing w:after="0"/>
              <w:ind w:firstLine="720"/>
              <w:rPr>
                <w:i/>
                <w:color w:val="2F5496"/>
                <w:shd w:val="clear" w:color="auto" w:fill="EFEFEF"/>
              </w:rPr>
            </w:pPr>
            <w:r>
              <w:rPr>
                <w:i/>
                <w:color w:val="2F5496"/>
                <w:shd w:val="clear" w:color="auto" w:fill="EFEFEF"/>
              </w:rPr>
              <w:t xml:space="preserve">1. Environment </w:t>
            </w:r>
            <w:proofErr w:type="spellStart"/>
            <w:r>
              <w:rPr>
                <w:i/>
                <w:color w:val="2F5496"/>
                <w:shd w:val="clear" w:color="auto" w:fill="EFEFEF"/>
              </w:rPr>
              <w:t>Licence</w:t>
            </w:r>
            <w:proofErr w:type="spellEnd"/>
            <w:r>
              <w:rPr>
                <w:i/>
                <w:color w:val="2F5496"/>
                <w:shd w:val="clear" w:color="auto" w:fill="EFEFEF"/>
              </w:rPr>
              <w:t xml:space="preserve"> Approved</w:t>
            </w:r>
          </w:p>
          <w:p w14:paraId="3837A079" w14:textId="77777777" w:rsidR="00785AA3" w:rsidRDefault="00000000">
            <w:pPr>
              <w:spacing w:after="0"/>
              <w:ind w:firstLine="720"/>
              <w:rPr>
                <w:i/>
                <w:color w:val="2F5496"/>
                <w:shd w:val="clear" w:color="auto" w:fill="EFEFEF"/>
              </w:rPr>
            </w:pPr>
            <w:r>
              <w:rPr>
                <w:i/>
                <w:color w:val="2F5496"/>
                <w:shd w:val="clear" w:color="auto" w:fill="EFEFEF"/>
              </w:rPr>
              <w:t>2. EIA/ ESMP reviewed</w:t>
            </w:r>
          </w:p>
        </w:tc>
      </w:tr>
      <w:tr w:rsidR="00785AA3" w14:paraId="59A1861B"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FE91BE9" w14:textId="77777777" w:rsidR="00785AA3" w:rsidRDefault="00000000">
            <w:pPr>
              <w:ind w:firstLine="720"/>
              <w:rPr>
                <w:color w:val="2F5496"/>
                <w:sz w:val="22"/>
                <w:szCs w:val="22"/>
                <w:shd w:val="clear" w:color="auto" w:fill="EFEFEF"/>
              </w:rPr>
            </w:pPr>
            <w:r>
              <w:rPr>
                <w:b/>
                <w:color w:val="2F5496"/>
                <w:sz w:val="22"/>
                <w:szCs w:val="22"/>
                <w:shd w:val="clear" w:color="auto" w:fill="EFEFEF"/>
              </w:rPr>
              <w:t xml:space="preserve">Further Information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CE072D0" w14:textId="77777777" w:rsidR="00785AA3" w:rsidRDefault="00000000">
            <w:pPr>
              <w:ind w:firstLine="720"/>
              <w:rPr>
                <w:i/>
                <w:color w:val="2F5496"/>
                <w:sz w:val="22"/>
                <w:szCs w:val="22"/>
                <w:shd w:val="clear" w:color="auto" w:fill="EFEFEF"/>
              </w:rPr>
            </w:pPr>
            <w:r>
              <w:rPr>
                <w:i/>
                <w:color w:val="2F5496"/>
                <w:sz w:val="22"/>
                <w:szCs w:val="22"/>
                <w:shd w:val="clear" w:color="auto" w:fill="EFEFEF"/>
              </w:rPr>
              <w:t>This section will provide citations and links to further information such as background documents, research, global norms and standards related to the indicator.</w:t>
            </w:r>
          </w:p>
        </w:tc>
      </w:tr>
      <w:tr w:rsidR="00785AA3" w14:paraId="4294CE0D"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4A28CE8" w14:textId="77777777" w:rsidR="00785AA3" w:rsidRDefault="00000000">
            <w:pPr>
              <w:ind w:firstLine="720"/>
              <w:rPr>
                <w:b/>
                <w:color w:val="2F5496"/>
                <w:sz w:val="22"/>
                <w:szCs w:val="22"/>
                <w:shd w:val="clear" w:color="auto" w:fill="EFEFEF"/>
              </w:rPr>
            </w:pPr>
            <w:r>
              <w:rPr>
                <w:b/>
                <w:color w:val="2F5496"/>
                <w:sz w:val="22"/>
                <w:szCs w:val="22"/>
                <w:shd w:val="clear" w:color="auto" w:fill="EFEFEF"/>
              </w:rPr>
              <w:t>Limitation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B04649F" w14:textId="77777777" w:rsidR="00785AA3" w:rsidRDefault="00785AA3">
            <w:pPr>
              <w:ind w:firstLine="720"/>
              <w:rPr>
                <w:i/>
                <w:color w:val="2F5496"/>
                <w:sz w:val="22"/>
                <w:szCs w:val="22"/>
                <w:shd w:val="clear" w:color="auto" w:fill="EFEFEF"/>
              </w:rPr>
            </w:pPr>
          </w:p>
        </w:tc>
      </w:tr>
      <w:tr w:rsidR="00785AA3" w14:paraId="392D081B"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1B19B97" w14:textId="77777777" w:rsidR="00785AA3" w:rsidRDefault="00000000">
            <w:pPr>
              <w:ind w:firstLine="720"/>
              <w:rPr>
                <w:b/>
                <w:color w:val="2F5496"/>
                <w:sz w:val="22"/>
                <w:szCs w:val="22"/>
                <w:shd w:val="clear" w:color="auto" w:fill="EFEFEF"/>
              </w:rPr>
            </w:pPr>
            <w:r>
              <w:rPr>
                <w:b/>
                <w:color w:val="2F5496"/>
                <w:sz w:val="22"/>
                <w:szCs w:val="22"/>
                <w:shd w:val="clear" w:color="auto" w:fill="EFEFEF"/>
              </w:rPr>
              <w:t>Tier Classification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5AAEC02" w14:textId="77777777" w:rsidR="00785AA3" w:rsidRDefault="00000000">
            <w:pPr>
              <w:ind w:firstLine="720"/>
              <w:rPr>
                <w:i/>
                <w:color w:val="2F5496"/>
                <w:sz w:val="22"/>
                <w:szCs w:val="22"/>
                <w:shd w:val="clear" w:color="auto" w:fill="EFEFEF"/>
              </w:rPr>
            </w:pPr>
            <w:r>
              <w:rPr>
                <w:i/>
                <w:color w:val="2F5496"/>
                <w:sz w:val="22"/>
                <w:szCs w:val="22"/>
                <w:shd w:val="clear" w:color="auto" w:fill="EFEFEF"/>
              </w:rPr>
              <w:t>Tier I: Indicator is conceptually clear, has an internationally established methodology and standards are available, and data are regularly produced by countries for at least 50 per cent of countries and of the population in every region where the indicator is relevant.</w:t>
            </w:r>
          </w:p>
        </w:tc>
      </w:tr>
      <w:tr w:rsidR="00785AA3" w14:paraId="02EAE606"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F9CC58F" w14:textId="77777777" w:rsidR="00785AA3" w:rsidRDefault="00000000">
            <w:pPr>
              <w:ind w:firstLine="720"/>
              <w:rPr>
                <w:b/>
                <w:color w:val="2F5496"/>
                <w:sz w:val="22"/>
                <w:szCs w:val="22"/>
                <w:shd w:val="clear" w:color="auto" w:fill="EFEFEF"/>
              </w:rPr>
            </w:pPr>
            <w:r>
              <w:rPr>
                <w:b/>
                <w:color w:val="2F5496"/>
                <w:sz w:val="22"/>
                <w:szCs w:val="22"/>
                <w:shd w:val="clear" w:color="auto" w:fill="EFEFEF"/>
              </w:rPr>
              <w:t>Baseline - Target</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C53B8F2" w14:textId="77777777" w:rsidR="00785AA3" w:rsidRDefault="00000000">
            <w:pPr>
              <w:ind w:firstLine="720"/>
              <w:rPr>
                <w:i/>
                <w:color w:val="2F5496"/>
                <w:sz w:val="22"/>
                <w:szCs w:val="22"/>
                <w:shd w:val="clear" w:color="auto" w:fill="EFEFEF"/>
              </w:rPr>
            </w:pPr>
            <w:r>
              <w:rPr>
                <w:i/>
                <w:color w:val="2F5496"/>
                <w:sz w:val="22"/>
                <w:szCs w:val="22"/>
                <w:shd w:val="clear" w:color="auto" w:fill="EFEFEF"/>
              </w:rPr>
              <w:t xml:space="preserve">Environment </w:t>
            </w:r>
            <w:proofErr w:type="spellStart"/>
            <w:r>
              <w:rPr>
                <w:i/>
                <w:color w:val="2F5496"/>
                <w:sz w:val="22"/>
                <w:szCs w:val="22"/>
                <w:shd w:val="clear" w:color="auto" w:fill="EFEFEF"/>
              </w:rPr>
              <w:t>Licence</w:t>
            </w:r>
            <w:proofErr w:type="spellEnd"/>
            <w:r>
              <w:rPr>
                <w:i/>
                <w:color w:val="2F5496"/>
                <w:sz w:val="22"/>
                <w:szCs w:val="22"/>
                <w:shd w:val="clear" w:color="auto" w:fill="EFEFEF"/>
              </w:rPr>
              <w:t xml:space="preserve"> Approved= Baseline-220 Target-460</w:t>
            </w:r>
            <w:r>
              <w:rPr>
                <w:i/>
                <w:color w:val="2F5496"/>
                <w:sz w:val="22"/>
                <w:szCs w:val="22"/>
                <w:shd w:val="clear" w:color="auto" w:fill="EFEFEF"/>
              </w:rPr>
              <w:br/>
              <w:t>EIA /ESMP reviewed= Baseline-24 Target-140</w:t>
            </w:r>
          </w:p>
        </w:tc>
      </w:tr>
    </w:tbl>
    <w:p w14:paraId="088719F2" w14:textId="77777777" w:rsidR="00785AA3" w:rsidRDefault="00785AA3">
      <w:pPr>
        <w:ind w:left="0"/>
        <w:rPr>
          <w:shd w:val="clear" w:color="auto" w:fill="EFEFEF"/>
        </w:rPr>
      </w:pPr>
    </w:p>
    <w:tbl>
      <w:tblPr>
        <w:tblStyle w:val="ae"/>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261"/>
        <w:gridCol w:w="7768"/>
      </w:tblGrid>
      <w:tr w:rsidR="00785AA3" w14:paraId="4F29090F"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1FB215F" w14:textId="77777777" w:rsidR="00785AA3" w:rsidRDefault="00000000">
            <w:pPr>
              <w:ind w:firstLine="720"/>
              <w:rPr>
                <w:b/>
                <w:color w:val="2F5496"/>
                <w:sz w:val="22"/>
                <w:szCs w:val="22"/>
                <w:shd w:val="clear" w:color="auto" w:fill="EFEFEF"/>
              </w:rPr>
            </w:pPr>
            <w:r>
              <w:rPr>
                <w:b/>
                <w:color w:val="2F5496"/>
                <w:sz w:val="22"/>
                <w:szCs w:val="22"/>
                <w:shd w:val="clear" w:color="auto" w:fill="EFEFEF"/>
              </w:rPr>
              <w:t>Group</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A3C1CC8" w14:textId="77777777" w:rsidR="00785AA3" w:rsidRDefault="00000000">
            <w:pPr>
              <w:ind w:firstLine="720"/>
              <w:rPr>
                <w:i/>
                <w:color w:val="2F5496"/>
                <w:sz w:val="22"/>
                <w:szCs w:val="22"/>
                <w:shd w:val="clear" w:color="auto" w:fill="EFEFEF"/>
              </w:rPr>
            </w:pPr>
            <w:r>
              <w:rPr>
                <w:i/>
                <w:color w:val="2F5496"/>
                <w:sz w:val="22"/>
                <w:szCs w:val="22"/>
                <w:shd w:val="clear" w:color="auto" w:fill="EFEFEF"/>
              </w:rPr>
              <w:t>KPA 4</w:t>
            </w:r>
          </w:p>
        </w:tc>
      </w:tr>
      <w:tr w:rsidR="00785AA3" w14:paraId="708298D1"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44D6D92" w14:textId="77777777" w:rsidR="00785AA3" w:rsidRDefault="00000000">
            <w:pPr>
              <w:ind w:firstLine="720"/>
              <w:rPr>
                <w:b/>
                <w:color w:val="2F5496"/>
                <w:sz w:val="22"/>
                <w:szCs w:val="22"/>
                <w:shd w:val="clear" w:color="auto" w:fill="EFEFEF"/>
              </w:rPr>
            </w:pPr>
            <w:r>
              <w:rPr>
                <w:b/>
                <w:color w:val="2F5496"/>
                <w:sz w:val="22"/>
                <w:szCs w:val="22"/>
                <w:shd w:val="clear" w:color="auto" w:fill="EFEFEF"/>
              </w:rPr>
              <w:t>-Outcome</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971742C" w14:textId="77777777" w:rsidR="00785AA3" w:rsidRDefault="00000000">
            <w:pPr>
              <w:ind w:firstLine="720"/>
              <w:rPr>
                <w:color w:val="2F5496"/>
                <w:sz w:val="22"/>
                <w:szCs w:val="22"/>
                <w:shd w:val="clear" w:color="auto" w:fill="EFEFEF"/>
              </w:rPr>
            </w:pPr>
            <w:r>
              <w:rPr>
                <w:color w:val="2F5496"/>
                <w:sz w:val="22"/>
                <w:szCs w:val="22"/>
                <w:shd w:val="clear" w:color="auto" w:fill="EFEFEF"/>
              </w:rPr>
              <w:t>Enhanced awareness of the wider communities on the importance of protecting the environment and the natural resources</w:t>
            </w:r>
          </w:p>
        </w:tc>
      </w:tr>
      <w:tr w:rsidR="00785AA3" w14:paraId="72A24892"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D2D8C26" w14:textId="77777777" w:rsidR="00785AA3" w:rsidRDefault="00000000">
            <w:pPr>
              <w:ind w:firstLine="720"/>
              <w:rPr>
                <w:b/>
                <w:color w:val="2F5496"/>
                <w:sz w:val="22"/>
                <w:szCs w:val="22"/>
                <w:shd w:val="clear" w:color="auto" w:fill="EFEFEF"/>
              </w:rPr>
            </w:pPr>
            <w:r>
              <w:rPr>
                <w:b/>
                <w:color w:val="2F5496"/>
                <w:sz w:val="22"/>
                <w:szCs w:val="22"/>
                <w:shd w:val="clear" w:color="auto" w:fill="EFEFEF"/>
              </w:rPr>
              <w:t>Indicator Name</w:t>
            </w:r>
          </w:p>
        </w:tc>
        <w:tc>
          <w:tcPr>
            <w:tcW w:w="7768" w:type="dxa"/>
            <w:tcBorders>
              <w:top w:val="single" w:sz="6" w:space="0" w:color="C1C1C1"/>
              <w:left w:val="single" w:sz="6" w:space="0" w:color="C1C1C1"/>
              <w:bottom w:val="single" w:sz="6" w:space="0" w:color="C1C1C1"/>
              <w:right w:val="single" w:sz="6" w:space="0" w:color="C1C1C1"/>
            </w:tcBorders>
            <w:shd w:val="clear" w:color="auto" w:fill="FFF2CC"/>
            <w:tcMar>
              <w:top w:w="90" w:type="dxa"/>
              <w:left w:w="90" w:type="dxa"/>
              <w:bottom w:w="90" w:type="dxa"/>
              <w:right w:w="90" w:type="dxa"/>
            </w:tcMar>
            <w:vAlign w:val="center"/>
          </w:tcPr>
          <w:p w14:paraId="37668252" w14:textId="77777777" w:rsidR="00785AA3" w:rsidRDefault="00000000">
            <w:pPr>
              <w:ind w:firstLine="720"/>
              <w:rPr>
                <w:b/>
                <w:i/>
                <w:color w:val="2F5496"/>
                <w:sz w:val="22"/>
                <w:szCs w:val="22"/>
                <w:shd w:val="clear" w:color="auto" w:fill="EFEFEF"/>
              </w:rPr>
            </w:pPr>
            <w:r>
              <w:rPr>
                <w:b/>
                <w:i/>
                <w:color w:val="2F5496"/>
                <w:shd w:val="clear" w:color="auto" w:fill="EFEFEF"/>
              </w:rPr>
              <w:t>4.2i: Number of environmental awareness and education program</w:t>
            </w:r>
          </w:p>
        </w:tc>
      </w:tr>
      <w:tr w:rsidR="00785AA3" w14:paraId="0570AEA4"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6C6FF80" w14:textId="77777777" w:rsidR="00785AA3" w:rsidRDefault="00000000">
            <w:pPr>
              <w:ind w:firstLine="720"/>
              <w:rPr>
                <w:b/>
                <w:color w:val="2F5496"/>
                <w:sz w:val="22"/>
                <w:szCs w:val="22"/>
                <w:shd w:val="clear" w:color="auto" w:fill="EFEFEF"/>
              </w:rPr>
            </w:pPr>
            <w:r>
              <w:rPr>
                <w:b/>
                <w:color w:val="2F5496"/>
                <w:sz w:val="22"/>
                <w:szCs w:val="22"/>
                <w:shd w:val="clear" w:color="auto" w:fill="EFEFEF"/>
              </w:rPr>
              <w:t xml:space="preserve">Alignment with existing </w:t>
            </w:r>
            <w:r>
              <w:rPr>
                <w:b/>
                <w:color w:val="2F5496"/>
                <w:sz w:val="22"/>
                <w:szCs w:val="22"/>
                <w:shd w:val="clear" w:color="auto" w:fill="EFEFEF"/>
              </w:rPr>
              <w:lastRenderedPageBreak/>
              <w:t>global/regional frameworks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B44B216" w14:textId="77777777" w:rsidR="00785AA3" w:rsidRDefault="00000000">
            <w:pPr>
              <w:ind w:firstLine="720"/>
              <w:rPr>
                <w:i/>
                <w:color w:val="2F5496"/>
                <w:sz w:val="22"/>
                <w:szCs w:val="22"/>
                <w:shd w:val="clear" w:color="auto" w:fill="EFEFEF"/>
              </w:rPr>
            </w:pPr>
            <w:r>
              <w:rPr>
                <w:i/>
                <w:color w:val="2F5496"/>
                <w:sz w:val="22"/>
                <w:szCs w:val="22"/>
                <w:shd w:val="clear" w:color="auto" w:fill="EFEFEF"/>
              </w:rPr>
              <w:lastRenderedPageBreak/>
              <w:t>SDG 12.8c, Pillar 2 &amp; 3</w:t>
            </w:r>
          </w:p>
        </w:tc>
      </w:tr>
      <w:tr w:rsidR="00785AA3" w14:paraId="273FE8F0"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EE88957" w14:textId="77777777" w:rsidR="00785AA3" w:rsidRDefault="00000000">
            <w:pPr>
              <w:ind w:firstLine="720"/>
              <w:rPr>
                <w:b/>
                <w:color w:val="2F5496"/>
                <w:sz w:val="22"/>
                <w:szCs w:val="22"/>
                <w:shd w:val="clear" w:color="auto" w:fill="EFEFEF"/>
              </w:rPr>
            </w:pPr>
            <w:r>
              <w:rPr>
                <w:b/>
                <w:color w:val="2F5496"/>
                <w:sz w:val="22"/>
                <w:szCs w:val="22"/>
                <w:shd w:val="clear" w:color="auto" w:fill="EFEFEF"/>
              </w:rPr>
              <w:t>Lead Agency</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9E9BE8C" w14:textId="77777777" w:rsidR="00785AA3" w:rsidRDefault="00000000">
            <w:pPr>
              <w:ind w:firstLine="720"/>
              <w:rPr>
                <w:i/>
                <w:color w:val="2F5496"/>
                <w:sz w:val="22"/>
                <w:szCs w:val="22"/>
                <w:shd w:val="clear" w:color="auto" w:fill="EFEFEF"/>
              </w:rPr>
            </w:pPr>
            <w:r>
              <w:rPr>
                <w:i/>
                <w:color w:val="2F5496"/>
                <w:sz w:val="22"/>
                <w:szCs w:val="22"/>
                <w:shd w:val="clear" w:color="auto" w:fill="EFEFEF"/>
              </w:rPr>
              <w:t>MELAD</w:t>
            </w:r>
          </w:p>
        </w:tc>
      </w:tr>
      <w:tr w:rsidR="00785AA3" w14:paraId="1574DFA0" w14:textId="77777777">
        <w:trPr>
          <w:trHeight w:val="255"/>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9D7FE20" w14:textId="77777777" w:rsidR="00785AA3" w:rsidRDefault="00000000">
            <w:pPr>
              <w:ind w:firstLine="720"/>
              <w:rPr>
                <w:b/>
                <w:color w:val="2F5496"/>
                <w:sz w:val="22"/>
                <w:szCs w:val="22"/>
                <w:shd w:val="clear" w:color="auto" w:fill="EFEFEF"/>
              </w:rPr>
            </w:pPr>
            <w:r>
              <w:rPr>
                <w:b/>
                <w:color w:val="2F5496"/>
                <w:sz w:val="22"/>
                <w:szCs w:val="22"/>
                <w:shd w:val="clear" w:color="auto" w:fill="EFEFEF"/>
              </w:rPr>
              <w:t>Other Contributing Agencies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E3D01A4" w14:textId="77777777" w:rsidR="00785AA3" w:rsidRDefault="00785AA3">
            <w:pPr>
              <w:ind w:firstLine="720"/>
              <w:rPr>
                <w:i/>
                <w:color w:val="2F5496"/>
                <w:sz w:val="22"/>
                <w:szCs w:val="22"/>
                <w:shd w:val="clear" w:color="auto" w:fill="EFEFEF"/>
              </w:rPr>
            </w:pPr>
          </w:p>
        </w:tc>
      </w:tr>
      <w:tr w:rsidR="00785AA3" w14:paraId="7F267112" w14:textId="77777777">
        <w:trPr>
          <w:trHeight w:val="993"/>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FB3B7F2" w14:textId="77777777" w:rsidR="00785AA3" w:rsidRDefault="00000000">
            <w:pPr>
              <w:ind w:firstLine="720"/>
              <w:rPr>
                <w:color w:val="2F5496"/>
                <w:sz w:val="22"/>
                <w:szCs w:val="22"/>
                <w:shd w:val="clear" w:color="auto" w:fill="EFEFEF"/>
              </w:rPr>
            </w:pPr>
            <w:r>
              <w:rPr>
                <w:b/>
                <w:color w:val="2F5496"/>
                <w:sz w:val="22"/>
                <w:szCs w:val="22"/>
                <w:shd w:val="clear" w:color="auto" w:fill="EFEFEF"/>
              </w:rPr>
              <w:t>Definition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CA488F1" w14:textId="77777777" w:rsidR="00785AA3" w:rsidRDefault="00000000">
            <w:pPr>
              <w:ind w:firstLine="720"/>
              <w:rPr>
                <w:i/>
                <w:color w:val="2F5496"/>
                <w:sz w:val="22"/>
                <w:szCs w:val="22"/>
                <w:shd w:val="clear" w:color="auto" w:fill="EFEFEF"/>
              </w:rPr>
            </w:pPr>
            <w:r>
              <w:rPr>
                <w:i/>
                <w:color w:val="2F5496"/>
                <w:shd w:val="clear" w:color="auto" w:fill="EFEFEF"/>
              </w:rPr>
              <w:t>Environmental awareness and education programs that were dispatched through various sources</w:t>
            </w:r>
          </w:p>
        </w:tc>
      </w:tr>
      <w:tr w:rsidR="00785AA3" w14:paraId="1482722C"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0CCB28F" w14:textId="77777777" w:rsidR="00785AA3" w:rsidRDefault="00000000">
            <w:pPr>
              <w:ind w:firstLine="720"/>
              <w:rPr>
                <w:b/>
                <w:color w:val="2F5496"/>
                <w:sz w:val="22"/>
                <w:szCs w:val="22"/>
                <w:shd w:val="clear" w:color="auto" w:fill="EFEFEF"/>
              </w:rPr>
            </w:pPr>
            <w:r>
              <w:rPr>
                <w:b/>
                <w:color w:val="2F5496"/>
                <w:sz w:val="22"/>
                <w:szCs w:val="22"/>
                <w:shd w:val="clear" w:color="auto" w:fill="EFEFEF"/>
              </w:rPr>
              <w:t xml:space="preserve">Rationale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7EAC488" w14:textId="77777777" w:rsidR="00785AA3" w:rsidRDefault="00000000">
            <w:pPr>
              <w:ind w:firstLine="720"/>
              <w:jc w:val="both"/>
              <w:rPr>
                <w:i/>
                <w:color w:val="2F5496"/>
                <w:sz w:val="22"/>
                <w:szCs w:val="22"/>
                <w:shd w:val="clear" w:color="auto" w:fill="EFEFEF"/>
              </w:rPr>
            </w:pPr>
            <w:r>
              <w:rPr>
                <w:i/>
                <w:color w:val="2F5496"/>
                <w:sz w:val="22"/>
                <w:szCs w:val="22"/>
                <w:shd w:val="clear" w:color="auto" w:fill="EFEFEF"/>
              </w:rPr>
              <w:t xml:space="preserve">In the need to protect the environment, human health, and public safety. It ensures compliance with environmental regulations, reduces pollution, minimizes the risk of contamination, and promotes sustainability in waste management practices. By monitoring this metric, communities can assess the effectiveness of their hazardous waste management strategies, improve waste disposal processes, and contribute to global environmental goals. Treating and removing hazardous waste offshore for proper disposal is an essential step in safeguarding the local ecosystem and public health. </w:t>
            </w:r>
          </w:p>
        </w:tc>
      </w:tr>
      <w:tr w:rsidR="00785AA3" w14:paraId="31452116"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B62BBFA" w14:textId="77777777" w:rsidR="00785AA3" w:rsidRDefault="00000000">
            <w:pPr>
              <w:ind w:firstLine="720"/>
              <w:rPr>
                <w:color w:val="2F5496"/>
                <w:sz w:val="22"/>
                <w:szCs w:val="22"/>
                <w:shd w:val="clear" w:color="auto" w:fill="EFEFEF"/>
              </w:rPr>
            </w:pPr>
            <w:r>
              <w:rPr>
                <w:b/>
                <w:color w:val="2F5496"/>
                <w:sz w:val="22"/>
                <w:szCs w:val="22"/>
                <w:shd w:val="clear" w:color="auto" w:fill="EFEFEF"/>
              </w:rPr>
              <w:t>Calculation Method</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45D2564A" w14:textId="77777777" w:rsidR="00785AA3" w:rsidRDefault="00000000">
            <w:pPr>
              <w:ind w:firstLine="720"/>
              <w:rPr>
                <w:i/>
                <w:color w:val="2F5496"/>
                <w:sz w:val="22"/>
                <w:szCs w:val="22"/>
                <w:shd w:val="clear" w:color="auto" w:fill="EFEFEF"/>
              </w:rPr>
            </w:pPr>
            <w:r>
              <w:rPr>
                <w:i/>
                <w:color w:val="2F5496"/>
                <w:shd w:val="clear" w:color="auto" w:fill="EFEFEF"/>
              </w:rPr>
              <w:t>Count the number of environmental awareness programs and education programs that have been carried out to the public on an annual basis through the various sources.</w:t>
            </w:r>
          </w:p>
        </w:tc>
      </w:tr>
      <w:tr w:rsidR="00785AA3" w14:paraId="2F41A850"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413186B" w14:textId="77777777" w:rsidR="00785AA3" w:rsidRDefault="00000000">
            <w:pPr>
              <w:ind w:firstLine="720"/>
              <w:rPr>
                <w:color w:val="2F5496"/>
                <w:sz w:val="22"/>
                <w:szCs w:val="22"/>
                <w:shd w:val="clear" w:color="auto" w:fill="EFEFEF"/>
              </w:rPr>
            </w:pPr>
            <w:r>
              <w:rPr>
                <w:b/>
                <w:color w:val="2F5496"/>
                <w:sz w:val="22"/>
                <w:szCs w:val="22"/>
                <w:shd w:val="clear" w:color="auto" w:fill="EFEFEF"/>
              </w:rPr>
              <w:t>Data Sources</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2B9C8907" w14:textId="77777777" w:rsidR="00785AA3" w:rsidRDefault="00000000">
            <w:pPr>
              <w:ind w:firstLine="720"/>
              <w:rPr>
                <w:i/>
                <w:color w:val="2F5496"/>
                <w:sz w:val="22"/>
                <w:szCs w:val="22"/>
                <w:shd w:val="clear" w:color="auto" w:fill="EFEFEF"/>
              </w:rPr>
            </w:pPr>
            <w:r>
              <w:rPr>
                <w:i/>
                <w:color w:val="2F5496"/>
                <w:sz w:val="22"/>
                <w:szCs w:val="22"/>
                <w:shd w:val="clear" w:color="auto" w:fill="EFEFEF"/>
              </w:rPr>
              <w:t>ECD - MELAD</w:t>
            </w:r>
          </w:p>
        </w:tc>
      </w:tr>
      <w:tr w:rsidR="00785AA3" w14:paraId="62E74C33"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4E2C594" w14:textId="77777777" w:rsidR="00785AA3" w:rsidRDefault="00000000">
            <w:pPr>
              <w:ind w:firstLine="720"/>
              <w:rPr>
                <w:color w:val="2F5496"/>
                <w:sz w:val="22"/>
                <w:szCs w:val="22"/>
                <w:shd w:val="clear" w:color="auto" w:fill="EFEFEF"/>
              </w:rPr>
            </w:pPr>
            <w:r>
              <w:rPr>
                <w:b/>
                <w:color w:val="2F5496"/>
                <w:sz w:val="22"/>
                <w:szCs w:val="22"/>
                <w:shd w:val="clear" w:color="auto" w:fill="EFEFEF"/>
              </w:rPr>
              <w:t>Frequency of Data Collection</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0AC2814E" w14:textId="77777777" w:rsidR="00785AA3" w:rsidRDefault="00000000">
            <w:pPr>
              <w:ind w:firstLine="720"/>
              <w:rPr>
                <w:i/>
                <w:color w:val="2F5496"/>
                <w:sz w:val="22"/>
                <w:szCs w:val="22"/>
                <w:shd w:val="clear" w:color="auto" w:fill="EFEFEF"/>
              </w:rPr>
            </w:pPr>
            <w:r>
              <w:rPr>
                <w:i/>
                <w:color w:val="2F5496"/>
                <w:sz w:val="22"/>
                <w:szCs w:val="22"/>
                <w:shd w:val="clear" w:color="auto" w:fill="EFEFEF"/>
              </w:rPr>
              <w:t>Daily</w:t>
            </w:r>
          </w:p>
        </w:tc>
      </w:tr>
      <w:tr w:rsidR="00785AA3" w14:paraId="10139E7D"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E632993" w14:textId="77777777" w:rsidR="00785AA3" w:rsidRDefault="00000000">
            <w:pPr>
              <w:ind w:firstLine="720"/>
              <w:rPr>
                <w:b/>
                <w:color w:val="2F5496"/>
                <w:sz w:val="22"/>
                <w:szCs w:val="22"/>
                <w:shd w:val="clear" w:color="auto" w:fill="EFEFEF"/>
              </w:rPr>
            </w:pPr>
            <w:r>
              <w:rPr>
                <w:b/>
                <w:color w:val="2F5496"/>
                <w:sz w:val="22"/>
                <w:szCs w:val="22"/>
                <w:shd w:val="clear" w:color="auto" w:fill="EFEFEF"/>
              </w:rPr>
              <w:lastRenderedPageBreak/>
              <w:t>Disaggregation requirements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D3EDF92" w14:textId="77777777" w:rsidR="00785AA3" w:rsidRDefault="00785AA3">
            <w:pPr>
              <w:pBdr>
                <w:top w:val="nil"/>
                <w:left w:val="nil"/>
                <w:bottom w:val="nil"/>
                <w:right w:val="nil"/>
                <w:between w:val="nil"/>
              </w:pBdr>
              <w:spacing w:before="0" w:after="0" w:line="259" w:lineRule="auto"/>
              <w:ind w:left="1080" w:right="0"/>
              <w:rPr>
                <w:i/>
                <w:color w:val="2F5496"/>
                <w:sz w:val="22"/>
                <w:szCs w:val="22"/>
                <w:shd w:val="clear" w:color="auto" w:fill="EFEFEF"/>
              </w:rPr>
            </w:pPr>
          </w:p>
        </w:tc>
      </w:tr>
      <w:tr w:rsidR="00785AA3" w14:paraId="39737409"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BB3C899" w14:textId="77777777" w:rsidR="00785AA3" w:rsidRDefault="00000000">
            <w:pPr>
              <w:ind w:firstLine="720"/>
              <w:rPr>
                <w:color w:val="2F5496"/>
                <w:sz w:val="22"/>
                <w:szCs w:val="22"/>
                <w:shd w:val="clear" w:color="auto" w:fill="EFEFEF"/>
              </w:rPr>
            </w:pPr>
            <w:r>
              <w:rPr>
                <w:b/>
                <w:color w:val="2F5496"/>
                <w:sz w:val="22"/>
                <w:szCs w:val="22"/>
                <w:shd w:val="clear" w:color="auto" w:fill="EFEFEF"/>
              </w:rPr>
              <w:t xml:space="preserve">Further Information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B236F59" w14:textId="77777777" w:rsidR="00785AA3" w:rsidRDefault="00000000">
            <w:pPr>
              <w:ind w:firstLine="720"/>
              <w:rPr>
                <w:i/>
                <w:color w:val="2F5496"/>
                <w:sz w:val="22"/>
                <w:szCs w:val="22"/>
                <w:shd w:val="clear" w:color="auto" w:fill="EFEFEF"/>
              </w:rPr>
            </w:pPr>
            <w:r>
              <w:rPr>
                <w:i/>
                <w:color w:val="2F5496"/>
                <w:sz w:val="22"/>
                <w:szCs w:val="22"/>
                <w:shd w:val="clear" w:color="auto" w:fill="EFEFEF"/>
              </w:rPr>
              <w:t>This section will provide citations and links to further information such as background documents, research, global norms and standards related to the indicator.</w:t>
            </w:r>
          </w:p>
        </w:tc>
      </w:tr>
      <w:tr w:rsidR="00785AA3" w14:paraId="46F5E280"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D375AC8" w14:textId="77777777" w:rsidR="00785AA3" w:rsidRDefault="00000000">
            <w:pPr>
              <w:ind w:firstLine="720"/>
              <w:rPr>
                <w:b/>
                <w:color w:val="2F5496"/>
                <w:sz w:val="22"/>
                <w:szCs w:val="22"/>
                <w:shd w:val="clear" w:color="auto" w:fill="EFEFEF"/>
              </w:rPr>
            </w:pPr>
            <w:r>
              <w:rPr>
                <w:b/>
                <w:color w:val="2F5496"/>
                <w:sz w:val="22"/>
                <w:szCs w:val="22"/>
                <w:shd w:val="clear" w:color="auto" w:fill="EFEFEF"/>
              </w:rPr>
              <w:t>Limitation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FA27881" w14:textId="77777777" w:rsidR="00785AA3" w:rsidRDefault="00785AA3">
            <w:pPr>
              <w:ind w:firstLine="720"/>
              <w:rPr>
                <w:i/>
                <w:color w:val="2F5496"/>
                <w:sz w:val="22"/>
                <w:szCs w:val="22"/>
                <w:shd w:val="clear" w:color="auto" w:fill="EFEFEF"/>
              </w:rPr>
            </w:pPr>
          </w:p>
        </w:tc>
      </w:tr>
      <w:tr w:rsidR="00785AA3" w14:paraId="16B7CC20"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1FF293B" w14:textId="77777777" w:rsidR="00785AA3" w:rsidRDefault="00000000">
            <w:pPr>
              <w:ind w:firstLine="720"/>
              <w:rPr>
                <w:b/>
                <w:color w:val="2F5496"/>
                <w:sz w:val="22"/>
                <w:szCs w:val="22"/>
                <w:shd w:val="clear" w:color="auto" w:fill="EFEFEF"/>
              </w:rPr>
            </w:pPr>
            <w:r>
              <w:rPr>
                <w:b/>
                <w:color w:val="2F5496"/>
                <w:sz w:val="22"/>
                <w:szCs w:val="22"/>
                <w:shd w:val="clear" w:color="auto" w:fill="EFEFEF"/>
              </w:rPr>
              <w:t>Tier Classification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4DDA962" w14:textId="77777777" w:rsidR="00785AA3" w:rsidRDefault="00000000">
            <w:pPr>
              <w:ind w:firstLine="720"/>
              <w:rPr>
                <w:i/>
                <w:color w:val="2F5496"/>
                <w:sz w:val="22"/>
                <w:szCs w:val="22"/>
                <w:shd w:val="clear" w:color="auto" w:fill="EFEFEF"/>
              </w:rPr>
            </w:pPr>
            <w:r>
              <w:rPr>
                <w:i/>
                <w:color w:val="2F5496"/>
                <w:sz w:val="22"/>
                <w:szCs w:val="22"/>
                <w:shd w:val="clear" w:color="auto" w:fill="EFEFEF"/>
              </w:rPr>
              <w:t>Tier I: Indicator is conceptually clear, has an internationally established methodology and standards are available, and data are regularly produced by countries for at least 50 per cent of countries and of the population in every region where the indicator is relevant.</w:t>
            </w:r>
          </w:p>
        </w:tc>
      </w:tr>
      <w:tr w:rsidR="00785AA3" w14:paraId="66A8AEF0"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41EB1F5" w14:textId="77777777" w:rsidR="00785AA3" w:rsidRDefault="00000000">
            <w:pPr>
              <w:ind w:firstLine="720"/>
              <w:rPr>
                <w:b/>
                <w:color w:val="2F5496"/>
                <w:sz w:val="22"/>
                <w:szCs w:val="22"/>
                <w:shd w:val="clear" w:color="auto" w:fill="EFEFEF"/>
              </w:rPr>
            </w:pPr>
            <w:r>
              <w:rPr>
                <w:b/>
                <w:color w:val="2F5496"/>
                <w:sz w:val="22"/>
                <w:szCs w:val="22"/>
                <w:shd w:val="clear" w:color="auto" w:fill="EFEFEF"/>
              </w:rPr>
              <w:t>Baseline- Target</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89DBEAC" w14:textId="77777777" w:rsidR="00785AA3" w:rsidRDefault="00000000">
            <w:pPr>
              <w:ind w:firstLine="720"/>
              <w:rPr>
                <w:i/>
                <w:color w:val="2F5496"/>
                <w:sz w:val="22"/>
                <w:szCs w:val="22"/>
                <w:shd w:val="clear" w:color="auto" w:fill="EFEFEF"/>
              </w:rPr>
            </w:pPr>
            <w:r>
              <w:rPr>
                <w:i/>
                <w:color w:val="2F5496"/>
                <w:sz w:val="22"/>
                <w:szCs w:val="22"/>
                <w:shd w:val="clear" w:color="auto" w:fill="EFEFEF"/>
              </w:rPr>
              <w:t>Baseline- 1890 Target- 1900</w:t>
            </w:r>
          </w:p>
        </w:tc>
      </w:tr>
    </w:tbl>
    <w:p w14:paraId="704C20F3" w14:textId="77777777" w:rsidR="00785AA3" w:rsidRDefault="00785AA3">
      <w:pPr>
        <w:ind w:left="0"/>
        <w:rPr>
          <w:shd w:val="clear" w:color="auto" w:fill="EFEFEF"/>
        </w:rPr>
      </w:pPr>
    </w:p>
    <w:tbl>
      <w:tblPr>
        <w:tblStyle w:val="af"/>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261"/>
        <w:gridCol w:w="7768"/>
      </w:tblGrid>
      <w:tr w:rsidR="00785AA3" w14:paraId="01103CE6"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398FC78" w14:textId="77777777" w:rsidR="00785AA3" w:rsidRDefault="00000000">
            <w:pPr>
              <w:ind w:firstLine="720"/>
              <w:rPr>
                <w:b/>
                <w:color w:val="2F5496"/>
                <w:sz w:val="22"/>
                <w:szCs w:val="22"/>
                <w:shd w:val="clear" w:color="auto" w:fill="EFEFEF"/>
              </w:rPr>
            </w:pPr>
            <w:r>
              <w:rPr>
                <w:b/>
                <w:color w:val="2F5496"/>
                <w:sz w:val="22"/>
                <w:szCs w:val="22"/>
                <w:shd w:val="clear" w:color="auto" w:fill="EFEFEF"/>
              </w:rPr>
              <w:t>Group</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F1A5A8B" w14:textId="77777777" w:rsidR="00785AA3" w:rsidRDefault="00000000">
            <w:pPr>
              <w:ind w:firstLine="720"/>
              <w:rPr>
                <w:i/>
                <w:color w:val="2F5496"/>
                <w:sz w:val="22"/>
                <w:szCs w:val="22"/>
                <w:shd w:val="clear" w:color="auto" w:fill="EFEFEF"/>
              </w:rPr>
            </w:pPr>
            <w:r>
              <w:rPr>
                <w:i/>
                <w:color w:val="2F5496"/>
                <w:sz w:val="22"/>
                <w:szCs w:val="22"/>
                <w:shd w:val="clear" w:color="auto" w:fill="EFEFEF"/>
              </w:rPr>
              <w:t>KPA 4</w:t>
            </w:r>
          </w:p>
        </w:tc>
      </w:tr>
      <w:tr w:rsidR="00785AA3" w14:paraId="7DA428D5"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6FCF215" w14:textId="77777777" w:rsidR="00785AA3" w:rsidRDefault="00000000">
            <w:pPr>
              <w:ind w:firstLine="720"/>
              <w:rPr>
                <w:b/>
                <w:color w:val="2F5496"/>
                <w:sz w:val="22"/>
                <w:szCs w:val="22"/>
                <w:shd w:val="clear" w:color="auto" w:fill="EFEFEF"/>
              </w:rPr>
            </w:pPr>
            <w:r>
              <w:rPr>
                <w:b/>
                <w:color w:val="2F5496"/>
                <w:sz w:val="22"/>
                <w:szCs w:val="22"/>
                <w:shd w:val="clear" w:color="auto" w:fill="EFEFEF"/>
              </w:rPr>
              <w:t>-Outcome</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0E0081E" w14:textId="77777777" w:rsidR="00785AA3" w:rsidRDefault="00000000">
            <w:pPr>
              <w:ind w:firstLine="720"/>
              <w:rPr>
                <w:color w:val="2F5496"/>
                <w:sz w:val="22"/>
                <w:szCs w:val="22"/>
                <w:shd w:val="clear" w:color="auto" w:fill="EFEFEF"/>
              </w:rPr>
            </w:pPr>
            <w:r>
              <w:rPr>
                <w:color w:val="2F5496"/>
                <w:sz w:val="22"/>
                <w:szCs w:val="22"/>
                <w:shd w:val="clear" w:color="auto" w:fill="EFEFEF"/>
              </w:rPr>
              <w:t>Increase in percentage of households engaged in agriculture farming activities</w:t>
            </w:r>
          </w:p>
        </w:tc>
      </w:tr>
      <w:tr w:rsidR="00785AA3" w14:paraId="38A8167B"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DBF6D97" w14:textId="77777777" w:rsidR="00785AA3" w:rsidRDefault="00000000">
            <w:pPr>
              <w:ind w:firstLine="720"/>
              <w:rPr>
                <w:b/>
                <w:color w:val="2F5496"/>
                <w:sz w:val="22"/>
                <w:szCs w:val="22"/>
                <w:shd w:val="clear" w:color="auto" w:fill="EFEFEF"/>
              </w:rPr>
            </w:pPr>
            <w:r>
              <w:rPr>
                <w:b/>
                <w:color w:val="2F5496"/>
                <w:sz w:val="22"/>
                <w:szCs w:val="22"/>
                <w:shd w:val="clear" w:color="auto" w:fill="EFEFEF"/>
              </w:rPr>
              <w:t>Indicator Name</w:t>
            </w:r>
          </w:p>
        </w:tc>
        <w:tc>
          <w:tcPr>
            <w:tcW w:w="7768" w:type="dxa"/>
            <w:tcBorders>
              <w:top w:val="single" w:sz="6" w:space="0" w:color="C1C1C1"/>
              <w:left w:val="single" w:sz="6" w:space="0" w:color="C1C1C1"/>
              <w:bottom w:val="single" w:sz="6" w:space="0" w:color="C1C1C1"/>
              <w:right w:val="single" w:sz="6" w:space="0" w:color="C1C1C1"/>
            </w:tcBorders>
            <w:shd w:val="clear" w:color="auto" w:fill="FFF2CC"/>
            <w:tcMar>
              <w:top w:w="90" w:type="dxa"/>
              <w:left w:w="90" w:type="dxa"/>
              <w:bottom w:w="90" w:type="dxa"/>
              <w:right w:w="90" w:type="dxa"/>
            </w:tcMar>
            <w:vAlign w:val="center"/>
          </w:tcPr>
          <w:p w14:paraId="53DBF739" w14:textId="77777777" w:rsidR="00785AA3" w:rsidRDefault="00000000">
            <w:pPr>
              <w:ind w:firstLine="720"/>
              <w:rPr>
                <w:b/>
                <w:i/>
                <w:color w:val="2F5496"/>
                <w:sz w:val="22"/>
                <w:szCs w:val="22"/>
                <w:shd w:val="clear" w:color="auto" w:fill="EFEFEF"/>
              </w:rPr>
            </w:pPr>
            <w:r>
              <w:rPr>
                <w:b/>
                <w:i/>
                <w:color w:val="2F5496"/>
                <w:shd w:val="clear" w:color="auto" w:fill="EFEFEF"/>
              </w:rPr>
              <w:t>4.3a. Percentage of households engaged in agriculture farming activities</w:t>
            </w:r>
          </w:p>
        </w:tc>
      </w:tr>
      <w:tr w:rsidR="00785AA3" w14:paraId="4B6D50CD"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3733F2F" w14:textId="77777777" w:rsidR="00785AA3" w:rsidRDefault="00000000">
            <w:pPr>
              <w:ind w:firstLine="720"/>
              <w:rPr>
                <w:b/>
                <w:color w:val="2F5496"/>
                <w:sz w:val="22"/>
                <w:szCs w:val="22"/>
                <w:shd w:val="clear" w:color="auto" w:fill="EFEFEF"/>
              </w:rPr>
            </w:pPr>
            <w:r>
              <w:rPr>
                <w:b/>
                <w:color w:val="2F5496"/>
                <w:sz w:val="22"/>
                <w:szCs w:val="22"/>
                <w:shd w:val="clear" w:color="auto" w:fill="EFEFEF"/>
              </w:rPr>
              <w:t>Alignment with existing global/regional frameworks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74BA107" w14:textId="77777777" w:rsidR="00785AA3" w:rsidRDefault="00000000">
            <w:pPr>
              <w:ind w:firstLine="720"/>
              <w:rPr>
                <w:i/>
                <w:color w:val="2F5496"/>
                <w:sz w:val="22"/>
                <w:szCs w:val="22"/>
                <w:shd w:val="clear" w:color="auto" w:fill="EFEFEF"/>
              </w:rPr>
            </w:pPr>
            <w:r>
              <w:rPr>
                <w:i/>
                <w:color w:val="2F5496"/>
                <w:sz w:val="22"/>
                <w:szCs w:val="22"/>
                <w:shd w:val="clear" w:color="auto" w:fill="EFEFEF"/>
              </w:rPr>
              <w:t>SDG 2.3.2, Pillar 2 &amp; 3</w:t>
            </w:r>
          </w:p>
        </w:tc>
      </w:tr>
      <w:tr w:rsidR="00785AA3" w14:paraId="14CD0A3B"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BC19859" w14:textId="77777777" w:rsidR="00785AA3" w:rsidRDefault="00000000">
            <w:pPr>
              <w:ind w:firstLine="720"/>
              <w:rPr>
                <w:b/>
                <w:color w:val="2F5496"/>
                <w:sz w:val="22"/>
                <w:szCs w:val="22"/>
                <w:shd w:val="clear" w:color="auto" w:fill="EFEFEF"/>
              </w:rPr>
            </w:pPr>
            <w:r>
              <w:rPr>
                <w:b/>
                <w:color w:val="2F5496"/>
                <w:sz w:val="22"/>
                <w:szCs w:val="22"/>
                <w:shd w:val="clear" w:color="auto" w:fill="EFEFEF"/>
              </w:rPr>
              <w:lastRenderedPageBreak/>
              <w:t>Lead Agency</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CFE59F0" w14:textId="77777777" w:rsidR="00785AA3" w:rsidRDefault="00000000">
            <w:pPr>
              <w:ind w:firstLine="720"/>
              <w:rPr>
                <w:i/>
                <w:color w:val="2F5496"/>
                <w:sz w:val="22"/>
                <w:szCs w:val="22"/>
                <w:shd w:val="clear" w:color="auto" w:fill="EFEFEF"/>
              </w:rPr>
            </w:pPr>
            <w:r>
              <w:rPr>
                <w:i/>
                <w:color w:val="2F5496"/>
                <w:sz w:val="22"/>
                <w:szCs w:val="22"/>
                <w:shd w:val="clear" w:color="auto" w:fill="EFEFEF"/>
              </w:rPr>
              <w:t>MELAD</w:t>
            </w:r>
          </w:p>
        </w:tc>
      </w:tr>
      <w:tr w:rsidR="00785AA3" w14:paraId="68113682" w14:textId="77777777">
        <w:trPr>
          <w:trHeight w:val="255"/>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90E3C33" w14:textId="77777777" w:rsidR="00785AA3" w:rsidRDefault="00000000">
            <w:pPr>
              <w:ind w:firstLine="720"/>
              <w:rPr>
                <w:b/>
                <w:color w:val="2F5496"/>
                <w:sz w:val="22"/>
                <w:szCs w:val="22"/>
                <w:shd w:val="clear" w:color="auto" w:fill="EFEFEF"/>
              </w:rPr>
            </w:pPr>
            <w:r>
              <w:rPr>
                <w:b/>
                <w:color w:val="2F5496"/>
                <w:sz w:val="22"/>
                <w:szCs w:val="22"/>
                <w:shd w:val="clear" w:color="auto" w:fill="EFEFEF"/>
              </w:rPr>
              <w:t>Other Contributing Agencies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2281DEF" w14:textId="77777777" w:rsidR="00785AA3" w:rsidRDefault="00785AA3">
            <w:pPr>
              <w:ind w:firstLine="720"/>
              <w:rPr>
                <w:i/>
                <w:color w:val="2F5496"/>
                <w:sz w:val="22"/>
                <w:szCs w:val="22"/>
                <w:shd w:val="clear" w:color="auto" w:fill="EFEFEF"/>
              </w:rPr>
            </w:pPr>
          </w:p>
        </w:tc>
      </w:tr>
      <w:tr w:rsidR="00785AA3" w14:paraId="5951F5B3" w14:textId="77777777">
        <w:trPr>
          <w:trHeight w:val="993"/>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7650D83" w14:textId="77777777" w:rsidR="00785AA3" w:rsidRDefault="00000000">
            <w:pPr>
              <w:ind w:firstLine="720"/>
              <w:rPr>
                <w:color w:val="2F5496"/>
                <w:sz w:val="22"/>
                <w:szCs w:val="22"/>
                <w:shd w:val="clear" w:color="auto" w:fill="EFEFEF"/>
              </w:rPr>
            </w:pPr>
            <w:r>
              <w:rPr>
                <w:b/>
                <w:color w:val="2F5496"/>
                <w:sz w:val="22"/>
                <w:szCs w:val="22"/>
                <w:shd w:val="clear" w:color="auto" w:fill="EFEFEF"/>
              </w:rPr>
              <w:t>Definition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AC45731" w14:textId="77777777" w:rsidR="00785AA3" w:rsidRDefault="00000000">
            <w:pPr>
              <w:ind w:firstLine="720"/>
              <w:rPr>
                <w:i/>
                <w:color w:val="2F5496"/>
                <w:sz w:val="22"/>
                <w:szCs w:val="22"/>
                <w:shd w:val="clear" w:color="auto" w:fill="EFEFEF"/>
              </w:rPr>
            </w:pPr>
            <w:r>
              <w:rPr>
                <w:i/>
                <w:color w:val="2F5496"/>
                <w:sz w:val="22"/>
                <w:szCs w:val="22"/>
                <w:shd w:val="clear" w:color="auto" w:fill="EFEFEF"/>
              </w:rPr>
              <w:t>The proportion of households engaged in agriculture farming activities</w:t>
            </w:r>
          </w:p>
        </w:tc>
      </w:tr>
      <w:tr w:rsidR="00785AA3" w14:paraId="557473CF"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84BBA75" w14:textId="77777777" w:rsidR="00785AA3" w:rsidRDefault="00000000">
            <w:pPr>
              <w:ind w:firstLine="720"/>
              <w:rPr>
                <w:b/>
                <w:color w:val="2F5496"/>
                <w:sz w:val="22"/>
                <w:szCs w:val="22"/>
                <w:shd w:val="clear" w:color="auto" w:fill="EFEFEF"/>
              </w:rPr>
            </w:pPr>
            <w:r>
              <w:rPr>
                <w:b/>
                <w:color w:val="2F5496"/>
                <w:sz w:val="22"/>
                <w:szCs w:val="22"/>
                <w:shd w:val="clear" w:color="auto" w:fill="EFEFEF"/>
              </w:rPr>
              <w:t xml:space="preserve">Rationale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C3CD998" w14:textId="77777777" w:rsidR="00785AA3" w:rsidRDefault="00785AA3">
            <w:pPr>
              <w:ind w:firstLine="720"/>
              <w:jc w:val="both"/>
              <w:rPr>
                <w:i/>
                <w:color w:val="2F5496"/>
                <w:sz w:val="22"/>
                <w:szCs w:val="22"/>
                <w:shd w:val="clear" w:color="auto" w:fill="EFEFEF"/>
              </w:rPr>
            </w:pPr>
          </w:p>
        </w:tc>
      </w:tr>
      <w:tr w:rsidR="00785AA3" w14:paraId="1D1ADBE3"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F8BB300" w14:textId="77777777" w:rsidR="00785AA3" w:rsidRDefault="00000000">
            <w:pPr>
              <w:ind w:firstLine="720"/>
              <w:rPr>
                <w:color w:val="2F5496"/>
                <w:sz w:val="22"/>
                <w:szCs w:val="22"/>
                <w:shd w:val="clear" w:color="auto" w:fill="EFEFEF"/>
              </w:rPr>
            </w:pPr>
            <w:r>
              <w:rPr>
                <w:b/>
                <w:color w:val="2F5496"/>
                <w:sz w:val="22"/>
                <w:szCs w:val="22"/>
                <w:shd w:val="clear" w:color="auto" w:fill="EFEFEF"/>
              </w:rPr>
              <w:t>Calculation Method</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5D5EE8EE" w14:textId="77777777" w:rsidR="00785AA3" w:rsidRDefault="00000000">
            <w:pPr>
              <w:ind w:firstLine="720"/>
              <w:rPr>
                <w:i/>
                <w:color w:val="2F5496"/>
                <w:sz w:val="22"/>
                <w:szCs w:val="22"/>
                <w:shd w:val="clear" w:color="auto" w:fill="EFEFEF"/>
              </w:rPr>
            </w:pPr>
            <w:r>
              <w:rPr>
                <w:i/>
                <w:color w:val="2F5496"/>
                <w:shd w:val="clear" w:color="auto" w:fill="EFEFEF"/>
              </w:rPr>
              <w:t>Number of households engaged in agriculture farming over the total number of households multiplied by 100</w:t>
            </w:r>
          </w:p>
        </w:tc>
      </w:tr>
      <w:tr w:rsidR="00785AA3" w14:paraId="04C78B49"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A725CBF" w14:textId="77777777" w:rsidR="00785AA3" w:rsidRDefault="00000000">
            <w:pPr>
              <w:ind w:firstLine="720"/>
              <w:rPr>
                <w:color w:val="2F5496"/>
                <w:sz w:val="22"/>
                <w:szCs w:val="22"/>
                <w:shd w:val="clear" w:color="auto" w:fill="EFEFEF"/>
              </w:rPr>
            </w:pPr>
            <w:r>
              <w:rPr>
                <w:b/>
                <w:color w:val="2F5496"/>
                <w:sz w:val="22"/>
                <w:szCs w:val="22"/>
                <w:shd w:val="clear" w:color="auto" w:fill="EFEFEF"/>
              </w:rPr>
              <w:t>Data Sources</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005CD798" w14:textId="77777777" w:rsidR="00785AA3" w:rsidRDefault="00000000">
            <w:pPr>
              <w:ind w:firstLine="720"/>
              <w:rPr>
                <w:i/>
                <w:color w:val="2F5496"/>
                <w:sz w:val="22"/>
                <w:szCs w:val="22"/>
                <w:shd w:val="clear" w:color="auto" w:fill="EFEFEF"/>
              </w:rPr>
            </w:pPr>
            <w:r>
              <w:rPr>
                <w:i/>
                <w:color w:val="2F5496"/>
                <w:sz w:val="22"/>
                <w:szCs w:val="22"/>
                <w:shd w:val="clear" w:color="auto" w:fill="EFEFEF"/>
              </w:rPr>
              <w:t>ECD - MELAD</w:t>
            </w:r>
          </w:p>
        </w:tc>
      </w:tr>
      <w:tr w:rsidR="00785AA3" w14:paraId="4C740931"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6371150" w14:textId="77777777" w:rsidR="00785AA3" w:rsidRDefault="00000000">
            <w:pPr>
              <w:ind w:firstLine="720"/>
              <w:rPr>
                <w:color w:val="2F5496"/>
                <w:sz w:val="22"/>
                <w:szCs w:val="22"/>
                <w:shd w:val="clear" w:color="auto" w:fill="EFEFEF"/>
              </w:rPr>
            </w:pPr>
            <w:r>
              <w:rPr>
                <w:b/>
                <w:color w:val="2F5496"/>
                <w:sz w:val="22"/>
                <w:szCs w:val="22"/>
                <w:shd w:val="clear" w:color="auto" w:fill="EFEFEF"/>
              </w:rPr>
              <w:t>Frequency of Data Collection</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39A00F34" w14:textId="77777777" w:rsidR="00785AA3" w:rsidRDefault="00000000">
            <w:pPr>
              <w:ind w:firstLine="720"/>
              <w:rPr>
                <w:i/>
                <w:color w:val="2F5496"/>
                <w:sz w:val="22"/>
                <w:szCs w:val="22"/>
                <w:shd w:val="clear" w:color="auto" w:fill="EFEFEF"/>
              </w:rPr>
            </w:pPr>
            <w:r>
              <w:rPr>
                <w:i/>
                <w:color w:val="2F5496"/>
                <w:sz w:val="22"/>
                <w:szCs w:val="22"/>
                <w:shd w:val="clear" w:color="auto" w:fill="EFEFEF"/>
              </w:rPr>
              <w:t>Daily</w:t>
            </w:r>
          </w:p>
        </w:tc>
      </w:tr>
      <w:tr w:rsidR="00785AA3" w14:paraId="5A4802EA"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A918BB2" w14:textId="77777777" w:rsidR="00785AA3" w:rsidRDefault="00000000">
            <w:pPr>
              <w:ind w:firstLine="720"/>
              <w:rPr>
                <w:b/>
                <w:color w:val="2F5496"/>
                <w:sz w:val="22"/>
                <w:szCs w:val="22"/>
                <w:shd w:val="clear" w:color="auto" w:fill="EFEFEF"/>
              </w:rPr>
            </w:pPr>
            <w:r>
              <w:rPr>
                <w:b/>
                <w:color w:val="2F5496"/>
                <w:sz w:val="22"/>
                <w:szCs w:val="22"/>
                <w:shd w:val="clear" w:color="auto" w:fill="EFEFEF"/>
              </w:rPr>
              <w:t>Disaggregation requirements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CA8FEE8" w14:textId="77777777" w:rsidR="00785AA3" w:rsidRDefault="00785AA3">
            <w:pPr>
              <w:ind w:firstLine="720"/>
              <w:rPr>
                <w:i/>
                <w:color w:val="2F5496"/>
                <w:sz w:val="22"/>
                <w:szCs w:val="22"/>
                <w:shd w:val="clear" w:color="auto" w:fill="EFEFEF"/>
              </w:rPr>
            </w:pPr>
          </w:p>
        </w:tc>
      </w:tr>
      <w:tr w:rsidR="00785AA3" w14:paraId="08DEAB8C"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7A4B5C9" w14:textId="77777777" w:rsidR="00785AA3" w:rsidRDefault="00000000">
            <w:pPr>
              <w:ind w:firstLine="720"/>
              <w:rPr>
                <w:color w:val="2F5496"/>
                <w:sz w:val="22"/>
                <w:szCs w:val="22"/>
                <w:shd w:val="clear" w:color="auto" w:fill="EFEFEF"/>
              </w:rPr>
            </w:pPr>
            <w:r>
              <w:rPr>
                <w:b/>
                <w:color w:val="2F5496"/>
                <w:sz w:val="22"/>
                <w:szCs w:val="22"/>
                <w:shd w:val="clear" w:color="auto" w:fill="EFEFEF"/>
              </w:rPr>
              <w:t xml:space="preserve">Further Information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4DE8D47" w14:textId="77777777" w:rsidR="00785AA3" w:rsidRDefault="00000000">
            <w:pPr>
              <w:ind w:firstLine="720"/>
              <w:rPr>
                <w:i/>
                <w:color w:val="2F5496"/>
                <w:sz w:val="22"/>
                <w:szCs w:val="22"/>
                <w:shd w:val="clear" w:color="auto" w:fill="EFEFEF"/>
              </w:rPr>
            </w:pPr>
            <w:r>
              <w:rPr>
                <w:i/>
                <w:color w:val="2F5496"/>
                <w:sz w:val="22"/>
                <w:szCs w:val="22"/>
                <w:shd w:val="clear" w:color="auto" w:fill="EFEFEF"/>
              </w:rPr>
              <w:t>This section will provide citations and links to further information such as background documents, research, global norms and standards related to the indicator.</w:t>
            </w:r>
          </w:p>
        </w:tc>
      </w:tr>
      <w:tr w:rsidR="00785AA3" w14:paraId="389CFEC1"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167C9A9" w14:textId="77777777" w:rsidR="00785AA3" w:rsidRDefault="00000000">
            <w:pPr>
              <w:ind w:firstLine="720"/>
              <w:rPr>
                <w:b/>
                <w:color w:val="2F5496"/>
                <w:sz w:val="22"/>
                <w:szCs w:val="22"/>
                <w:shd w:val="clear" w:color="auto" w:fill="EFEFEF"/>
              </w:rPr>
            </w:pPr>
            <w:r>
              <w:rPr>
                <w:b/>
                <w:color w:val="2F5496"/>
                <w:sz w:val="22"/>
                <w:szCs w:val="22"/>
                <w:shd w:val="clear" w:color="auto" w:fill="EFEFEF"/>
              </w:rPr>
              <w:t>Limitation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5B05440" w14:textId="77777777" w:rsidR="00785AA3" w:rsidRDefault="00785AA3">
            <w:pPr>
              <w:ind w:firstLine="720"/>
              <w:rPr>
                <w:i/>
                <w:color w:val="2F5496"/>
                <w:sz w:val="22"/>
                <w:szCs w:val="22"/>
                <w:shd w:val="clear" w:color="auto" w:fill="EFEFEF"/>
              </w:rPr>
            </w:pPr>
          </w:p>
        </w:tc>
      </w:tr>
      <w:tr w:rsidR="00785AA3" w14:paraId="5021675B"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9E61457" w14:textId="77777777" w:rsidR="00785AA3" w:rsidRDefault="00000000">
            <w:pPr>
              <w:ind w:firstLine="720"/>
              <w:rPr>
                <w:b/>
                <w:color w:val="2F5496"/>
                <w:sz w:val="22"/>
                <w:szCs w:val="22"/>
                <w:shd w:val="clear" w:color="auto" w:fill="EFEFEF"/>
              </w:rPr>
            </w:pPr>
            <w:r>
              <w:rPr>
                <w:b/>
                <w:color w:val="2F5496"/>
                <w:sz w:val="22"/>
                <w:szCs w:val="22"/>
                <w:shd w:val="clear" w:color="auto" w:fill="EFEFEF"/>
              </w:rPr>
              <w:lastRenderedPageBreak/>
              <w:t>Tier Classification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AA752D5" w14:textId="77777777" w:rsidR="00785AA3" w:rsidRDefault="00000000">
            <w:pPr>
              <w:ind w:firstLine="720"/>
              <w:rPr>
                <w:i/>
                <w:color w:val="2F5496"/>
                <w:sz w:val="22"/>
                <w:szCs w:val="22"/>
                <w:shd w:val="clear" w:color="auto" w:fill="EFEFEF"/>
              </w:rPr>
            </w:pPr>
            <w:r>
              <w:rPr>
                <w:i/>
                <w:color w:val="2F5496"/>
                <w:sz w:val="22"/>
                <w:szCs w:val="22"/>
                <w:shd w:val="clear" w:color="auto" w:fill="EFEFEF"/>
              </w:rPr>
              <w:t>Tier I: Indicator is conceptually clear, has an internationally established methodology and standards are available, and data are regularly produced by countries for at least 50 per cent of countries and of the population in every region where the indicator is relevant.</w:t>
            </w:r>
          </w:p>
        </w:tc>
      </w:tr>
      <w:tr w:rsidR="00785AA3" w14:paraId="6F4A1BD2"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C86EDD2" w14:textId="77777777" w:rsidR="00785AA3" w:rsidRDefault="00000000">
            <w:pPr>
              <w:ind w:firstLine="720"/>
              <w:rPr>
                <w:b/>
                <w:color w:val="2F5496"/>
                <w:sz w:val="22"/>
                <w:szCs w:val="22"/>
                <w:shd w:val="clear" w:color="auto" w:fill="EFEFEF"/>
              </w:rPr>
            </w:pPr>
            <w:r>
              <w:rPr>
                <w:b/>
                <w:color w:val="2F5496"/>
                <w:sz w:val="22"/>
                <w:szCs w:val="22"/>
                <w:shd w:val="clear" w:color="auto" w:fill="EFEFEF"/>
              </w:rPr>
              <w:t>Baseline- Target</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F5E4A02" w14:textId="77777777" w:rsidR="00785AA3" w:rsidRDefault="00000000">
            <w:pPr>
              <w:ind w:firstLine="720"/>
              <w:rPr>
                <w:i/>
                <w:color w:val="2F5496"/>
                <w:sz w:val="22"/>
                <w:szCs w:val="22"/>
                <w:shd w:val="clear" w:color="auto" w:fill="EFEFEF"/>
              </w:rPr>
            </w:pPr>
            <w:r>
              <w:rPr>
                <w:i/>
                <w:color w:val="2F5496"/>
                <w:sz w:val="22"/>
                <w:szCs w:val="22"/>
                <w:shd w:val="clear" w:color="auto" w:fill="EFEFEF"/>
              </w:rPr>
              <w:t>Baseline- 10% Target- 25%</w:t>
            </w:r>
          </w:p>
        </w:tc>
      </w:tr>
    </w:tbl>
    <w:p w14:paraId="091A331D" w14:textId="77777777" w:rsidR="00785AA3" w:rsidRDefault="00785AA3">
      <w:pPr>
        <w:ind w:left="0"/>
        <w:rPr>
          <w:shd w:val="clear" w:color="auto" w:fill="EFEFEF"/>
        </w:rPr>
      </w:pPr>
    </w:p>
    <w:p w14:paraId="4D27A1B2" w14:textId="77777777" w:rsidR="00785AA3" w:rsidRDefault="00785AA3">
      <w:pPr>
        <w:ind w:left="0"/>
        <w:rPr>
          <w:shd w:val="clear" w:color="auto" w:fill="EFEFEF"/>
        </w:rPr>
      </w:pPr>
    </w:p>
    <w:p w14:paraId="0473126B" w14:textId="77777777" w:rsidR="00785AA3" w:rsidRDefault="00785AA3">
      <w:pPr>
        <w:ind w:left="0"/>
        <w:rPr>
          <w:shd w:val="clear" w:color="auto" w:fill="EFEFEF"/>
        </w:rPr>
      </w:pPr>
    </w:p>
    <w:p w14:paraId="4D9643CC" w14:textId="77777777" w:rsidR="00785AA3" w:rsidRDefault="00785AA3">
      <w:pPr>
        <w:ind w:left="0"/>
        <w:rPr>
          <w:shd w:val="clear" w:color="auto" w:fill="EFEFEF"/>
        </w:rPr>
      </w:pPr>
    </w:p>
    <w:p w14:paraId="18B3DA67" w14:textId="77777777" w:rsidR="00785AA3" w:rsidRDefault="00785AA3">
      <w:pPr>
        <w:ind w:left="0"/>
        <w:rPr>
          <w:shd w:val="clear" w:color="auto" w:fill="EFEFEF"/>
        </w:rPr>
      </w:pPr>
    </w:p>
    <w:p w14:paraId="46CE6D78" w14:textId="77777777" w:rsidR="00785AA3" w:rsidRDefault="00785AA3">
      <w:pPr>
        <w:ind w:left="0"/>
        <w:rPr>
          <w:shd w:val="clear" w:color="auto" w:fill="EFEFEF"/>
        </w:rPr>
      </w:pPr>
    </w:p>
    <w:p w14:paraId="784A7C71" w14:textId="77777777" w:rsidR="00785AA3" w:rsidRDefault="00785AA3">
      <w:pPr>
        <w:ind w:left="0"/>
        <w:rPr>
          <w:shd w:val="clear" w:color="auto" w:fill="EFEFEF"/>
        </w:rPr>
      </w:pPr>
    </w:p>
    <w:p w14:paraId="5C94F1D0" w14:textId="77777777" w:rsidR="00785AA3" w:rsidRDefault="00785AA3">
      <w:pPr>
        <w:ind w:left="0"/>
        <w:rPr>
          <w:shd w:val="clear" w:color="auto" w:fill="EFEFEF"/>
        </w:rPr>
      </w:pPr>
    </w:p>
    <w:tbl>
      <w:tblPr>
        <w:tblStyle w:val="af0"/>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261"/>
        <w:gridCol w:w="7768"/>
      </w:tblGrid>
      <w:tr w:rsidR="00785AA3" w14:paraId="7AAADC35"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90D8EA7" w14:textId="77777777" w:rsidR="00785AA3" w:rsidRDefault="00000000">
            <w:pPr>
              <w:ind w:firstLine="720"/>
              <w:rPr>
                <w:b/>
                <w:color w:val="2F5496"/>
                <w:sz w:val="22"/>
                <w:szCs w:val="22"/>
                <w:shd w:val="clear" w:color="auto" w:fill="EFEFEF"/>
              </w:rPr>
            </w:pPr>
            <w:r>
              <w:rPr>
                <w:b/>
                <w:color w:val="2F5496"/>
                <w:sz w:val="22"/>
                <w:szCs w:val="22"/>
                <w:shd w:val="clear" w:color="auto" w:fill="EFEFEF"/>
              </w:rPr>
              <w:t>Group</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826918E" w14:textId="77777777" w:rsidR="00785AA3" w:rsidRDefault="00000000">
            <w:pPr>
              <w:ind w:firstLine="720"/>
              <w:rPr>
                <w:i/>
                <w:color w:val="2F5496"/>
                <w:sz w:val="22"/>
                <w:szCs w:val="22"/>
                <w:shd w:val="clear" w:color="auto" w:fill="EFEFEF"/>
              </w:rPr>
            </w:pPr>
            <w:r>
              <w:rPr>
                <w:i/>
                <w:color w:val="2F5496"/>
                <w:sz w:val="22"/>
                <w:szCs w:val="22"/>
                <w:shd w:val="clear" w:color="auto" w:fill="EFEFEF"/>
              </w:rPr>
              <w:t>KPA 4</w:t>
            </w:r>
          </w:p>
        </w:tc>
      </w:tr>
      <w:tr w:rsidR="00785AA3" w14:paraId="39C25ACD"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7CEE58D" w14:textId="77777777" w:rsidR="00785AA3" w:rsidRDefault="00000000">
            <w:pPr>
              <w:ind w:firstLine="720"/>
              <w:rPr>
                <w:b/>
                <w:color w:val="2F5496"/>
                <w:sz w:val="22"/>
                <w:szCs w:val="22"/>
                <w:shd w:val="clear" w:color="auto" w:fill="EFEFEF"/>
              </w:rPr>
            </w:pPr>
            <w:r>
              <w:rPr>
                <w:b/>
                <w:color w:val="2F5496"/>
                <w:sz w:val="22"/>
                <w:szCs w:val="22"/>
                <w:shd w:val="clear" w:color="auto" w:fill="EFEFEF"/>
              </w:rPr>
              <w:t>-Outcome</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7491549" w14:textId="77777777" w:rsidR="00785AA3" w:rsidRDefault="00000000">
            <w:pPr>
              <w:ind w:firstLine="720"/>
              <w:rPr>
                <w:color w:val="2F5496"/>
                <w:sz w:val="22"/>
                <w:szCs w:val="22"/>
                <w:shd w:val="clear" w:color="auto" w:fill="EFEFEF"/>
              </w:rPr>
            </w:pPr>
            <w:r>
              <w:rPr>
                <w:color w:val="2F5496"/>
                <w:sz w:val="22"/>
                <w:szCs w:val="22"/>
                <w:shd w:val="clear" w:color="auto" w:fill="EFEFEF"/>
              </w:rPr>
              <w:t xml:space="preserve">Increase in percentage of land area utilized in home gardening, coconut trees and </w:t>
            </w:r>
            <w:proofErr w:type="spellStart"/>
            <w:r>
              <w:rPr>
                <w:color w:val="2F5496"/>
                <w:sz w:val="22"/>
                <w:szCs w:val="22"/>
                <w:shd w:val="clear" w:color="auto" w:fill="EFEFEF"/>
              </w:rPr>
              <w:t>agro</w:t>
            </w:r>
            <w:proofErr w:type="spellEnd"/>
            <w:r>
              <w:rPr>
                <w:color w:val="2F5496"/>
                <w:sz w:val="22"/>
                <w:szCs w:val="22"/>
                <w:shd w:val="clear" w:color="auto" w:fill="EFEFEF"/>
              </w:rPr>
              <w:t>-forestry</w:t>
            </w:r>
          </w:p>
        </w:tc>
      </w:tr>
      <w:tr w:rsidR="00785AA3" w14:paraId="4ECBF796"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02236AC" w14:textId="77777777" w:rsidR="00785AA3" w:rsidRDefault="00000000">
            <w:pPr>
              <w:ind w:firstLine="720"/>
              <w:rPr>
                <w:b/>
                <w:color w:val="2F5496"/>
                <w:sz w:val="22"/>
                <w:szCs w:val="22"/>
                <w:shd w:val="clear" w:color="auto" w:fill="EFEFEF"/>
              </w:rPr>
            </w:pPr>
            <w:r>
              <w:rPr>
                <w:b/>
                <w:color w:val="2F5496"/>
                <w:sz w:val="22"/>
                <w:szCs w:val="22"/>
                <w:shd w:val="clear" w:color="auto" w:fill="EFEFEF"/>
              </w:rPr>
              <w:t>Indicator Name</w:t>
            </w:r>
          </w:p>
        </w:tc>
        <w:tc>
          <w:tcPr>
            <w:tcW w:w="7768" w:type="dxa"/>
            <w:tcBorders>
              <w:top w:val="single" w:sz="6" w:space="0" w:color="C1C1C1"/>
              <w:left w:val="single" w:sz="6" w:space="0" w:color="C1C1C1"/>
              <w:bottom w:val="single" w:sz="6" w:space="0" w:color="C1C1C1"/>
              <w:right w:val="single" w:sz="6" w:space="0" w:color="C1C1C1"/>
            </w:tcBorders>
            <w:shd w:val="clear" w:color="auto" w:fill="FFF2CC"/>
            <w:tcMar>
              <w:top w:w="90" w:type="dxa"/>
              <w:left w:w="90" w:type="dxa"/>
              <w:bottom w:w="90" w:type="dxa"/>
              <w:right w:w="90" w:type="dxa"/>
            </w:tcMar>
            <w:vAlign w:val="center"/>
          </w:tcPr>
          <w:p w14:paraId="6B985A45" w14:textId="77777777" w:rsidR="00785AA3" w:rsidRDefault="00000000">
            <w:pPr>
              <w:ind w:firstLine="720"/>
              <w:rPr>
                <w:b/>
                <w:i/>
                <w:color w:val="2F5496"/>
                <w:sz w:val="22"/>
                <w:szCs w:val="22"/>
                <w:shd w:val="clear" w:color="auto" w:fill="EFEFEF"/>
              </w:rPr>
            </w:pPr>
            <w:r>
              <w:rPr>
                <w:b/>
                <w:i/>
                <w:color w:val="2F5496"/>
                <w:shd w:val="clear" w:color="auto" w:fill="EFEFEF"/>
              </w:rPr>
              <w:t>4.3b. Percentage of land area utilized in agriculture farming (home gardening, coconut only and agroforestry)</w:t>
            </w:r>
          </w:p>
        </w:tc>
      </w:tr>
      <w:tr w:rsidR="00785AA3" w14:paraId="0B32CBFE"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1E60C57" w14:textId="77777777" w:rsidR="00785AA3" w:rsidRDefault="00000000">
            <w:pPr>
              <w:ind w:firstLine="720"/>
              <w:rPr>
                <w:b/>
                <w:color w:val="2F5496"/>
                <w:sz w:val="22"/>
                <w:szCs w:val="22"/>
                <w:shd w:val="clear" w:color="auto" w:fill="EFEFEF"/>
              </w:rPr>
            </w:pPr>
            <w:r>
              <w:rPr>
                <w:b/>
                <w:color w:val="2F5496"/>
                <w:sz w:val="22"/>
                <w:szCs w:val="22"/>
                <w:shd w:val="clear" w:color="auto" w:fill="EFEFEF"/>
              </w:rPr>
              <w:t>Alignment with existing global/regional frameworks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17406B9" w14:textId="77777777" w:rsidR="00785AA3" w:rsidRDefault="00000000">
            <w:pPr>
              <w:ind w:firstLine="720"/>
              <w:rPr>
                <w:i/>
                <w:color w:val="2F5496"/>
                <w:sz w:val="22"/>
                <w:szCs w:val="22"/>
                <w:shd w:val="clear" w:color="auto" w:fill="EFEFEF"/>
              </w:rPr>
            </w:pPr>
            <w:r>
              <w:rPr>
                <w:i/>
                <w:color w:val="2F5496"/>
                <w:sz w:val="22"/>
                <w:szCs w:val="22"/>
                <w:shd w:val="clear" w:color="auto" w:fill="EFEFEF"/>
              </w:rPr>
              <w:t>SDG 2.3.2, Pillar 2 &amp; 3</w:t>
            </w:r>
          </w:p>
        </w:tc>
      </w:tr>
      <w:tr w:rsidR="00785AA3" w14:paraId="01D71AE0"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6C87F27" w14:textId="77777777" w:rsidR="00785AA3" w:rsidRDefault="00000000">
            <w:pPr>
              <w:ind w:firstLine="720"/>
              <w:rPr>
                <w:b/>
                <w:color w:val="2F5496"/>
                <w:sz w:val="22"/>
                <w:szCs w:val="22"/>
                <w:shd w:val="clear" w:color="auto" w:fill="EFEFEF"/>
              </w:rPr>
            </w:pPr>
            <w:r>
              <w:rPr>
                <w:b/>
                <w:color w:val="2F5496"/>
                <w:sz w:val="22"/>
                <w:szCs w:val="22"/>
                <w:shd w:val="clear" w:color="auto" w:fill="EFEFEF"/>
              </w:rPr>
              <w:lastRenderedPageBreak/>
              <w:t>Lead Agency</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4C2D7A1" w14:textId="77777777" w:rsidR="00785AA3" w:rsidRDefault="00000000">
            <w:pPr>
              <w:ind w:firstLine="720"/>
              <w:rPr>
                <w:i/>
                <w:color w:val="2F5496"/>
                <w:sz w:val="22"/>
                <w:szCs w:val="22"/>
                <w:shd w:val="clear" w:color="auto" w:fill="EFEFEF"/>
              </w:rPr>
            </w:pPr>
            <w:r>
              <w:rPr>
                <w:i/>
                <w:color w:val="2F5496"/>
                <w:sz w:val="22"/>
                <w:szCs w:val="22"/>
                <w:shd w:val="clear" w:color="auto" w:fill="EFEFEF"/>
              </w:rPr>
              <w:t>MELAD</w:t>
            </w:r>
          </w:p>
        </w:tc>
      </w:tr>
      <w:tr w:rsidR="00785AA3" w14:paraId="60558C3F" w14:textId="77777777">
        <w:trPr>
          <w:trHeight w:val="255"/>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42EBF9E" w14:textId="77777777" w:rsidR="00785AA3" w:rsidRDefault="00000000">
            <w:pPr>
              <w:ind w:firstLine="720"/>
              <w:rPr>
                <w:b/>
                <w:color w:val="2F5496"/>
                <w:sz w:val="22"/>
                <w:szCs w:val="22"/>
                <w:shd w:val="clear" w:color="auto" w:fill="EFEFEF"/>
              </w:rPr>
            </w:pPr>
            <w:r>
              <w:rPr>
                <w:b/>
                <w:color w:val="2F5496"/>
                <w:sz w:val="22"/>
                <w:szCs w:val="22"/>
                <w:shd w:val="clear" w:color="auto" w:fill="EFEFEF"/>
              </w:rPr>
              <w:t>Other Contributing Agencies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079EBBE" w14:textId="77777777" w:rsidR="00785AA3" w:rsidRDefault="00000000">
            <w:pPr>
              <w:ind w:firstLine="720"/>
              <w:rPr>
                <w:i/>
                <w:color w:val="2F5496"/>
                <w:sz w:val="22"/>
                <w:szCs w:val="22"/>
                <w:shd w:val="clear" w:color="auto" w:fill="EFEFEF"/>
              </w:rPr>
            </w:pPr>
            <w:r>
              <w:rPr>
                <w:i/>
                <w:color w:val="2F5496"/>
                <w:sz w:val="22"/>
                <w:szCs w:val="22"/>
                <w:shd w:val="clear" w:color="auto" w:fill="EFEFEF"/>
              </w:rPr>
              <w:t>MICA</w:t>
            </w:r>
          </w:p>
        </w:tc>
      </w:tr>
      <w:tr w:rsidR="00785AA3" w14:paraId="2A07E358" w14:textId="77777777">
        <w:trPr>
          <w:trHeight w:val="993"/>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CF23DE1" w14:textId="77777777" w:rsidR="00785AA3" w:rsidRDefault="00000000">
            <w:pPr>
              <w:ind w:firstLine="720"/>
              <w:rPr>
                <w:color w:val="2F5496"/>
                <w:sz w:val="22"/>
                <w:szCs w:val="22"/>
                <w:shd w:val="clear" w:color="auto" w:fill="EFEFEF"/>
              </w:rPr>
            </w:pPr>
            <w:r>
              <w:rPr>
                <w:b/>
                <w:color w:val="2F5496"/>
                <w:sz w:val="22"/>
                <w:szCs w:val="22"/>
                <w:shd w:val="clear" w:color="auto" w:fill="EFEFEF"/>
              </w:rPr>
              <w:t>Definition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43CC2C0" w14:textId="77777777" w:rsidR="00785AA3" w:rsidRDefault="00000000">
            <w:pPr>
              <w:ind w:firstLine="720"/>
              <w:rPr>
                <w:i/>
                <w:color w:val="2F5496"/>
                <w:sz w:val="22"/>
                <w:szCs w:val="22"/>
                <w:shd w:val="clear" w:color="auto" w:fill="EFEFEF"/>
              </w:rPr>
            </w:pPr>
            <w:r>
              <w:rPr>
                <w:i/>
                <w:color w:val="2F5496"/>
                <w:shd w:val="clear" w:color="auto" w:fill="EFEFEF"/>
              </w:rPr>
              <w:t xml:space="preserve">The proportion of the land area (in </w:t>
            </w:r>
            <w:hyperlink r:id="rId8">
              <w:r>
                <w:rPr>
                  <w:i/>
                  <w:color w:val="1155CC"/>
                  <w:u w:val="single"/>
                  <w:shd w:val="clear" w:color="auto" w:fill="EFEFEF"/>
                </w:rPr>
                <w:t>sq.km</w:t>
              </w:r>
            </w:hyperlink>
            <w:r>
              <w:rPr>
                <w:i/>
                <w:color w:val="2F5496"/>
                <w:shd w:val="clear" w:color="auto" w:fill="EFEFEF"/>
              </w:rPr>
              <w:t xml:space="preserve">) utilized in agriculture farming as a percentage of the total arable land </w:t>
            </w:r>
          </w:p>
        </w:tc>
      </w:tr>
      <w:tr w:rsidR="00785AA3" w14:paraId="53F5E0BF"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BA9652A" w14:textId="77777777" w:rsidR="00785AA3" w:rsidRDefault="00000000">
            <w:pPr>
              <w:ind w:firstLine="720"/>
              <w:rPr>
                <w:b/>
                <w:color w:val="2F5496"/>
                <w:sz w:val="22"/>
                <w:szCs w:val="22"/>
                <w:shd w:val="clear" w:color="auto" w:fill="EFEFEF"/>
              </w:rPr>
            </w:pPr>
            <w:r>
              <w:rPr>
                <w:b/>
                <w:color w:val="2F5496"/>
                <w:sz w:val="22"/>
                <w:szCs w:val="22"/>
                <w:shd w:val="clear" w:color="auto" w:fill="EFEFEF"/>
              </w:rPr>
              <w:t xml:space="preserve">Rationale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C9AA697" w14:textId="77777777" w:rsidR="00785AA3" w:rsidRDefault="00000000">
            <w:pPr>
              <w:ind w:firstLine="720"/>
              <w:jc w:val="both"/>
              <w:rPr>
                <w:i/>
                <w:color w:val="2F5496"/>
                <w:sz w:val="22"/>
                <w:szCs w:val="22"/>
                <w:shd w:val="clear" w:color="auto" w:fill="EFEFEF"/>
              </w:rPr>
            </w:pPr>
            <w:r>
              <w:rPr>
                <w:i/>
                <w:color w:val="2F5496"/>
                <w:sz w:val="22"/>
                <w:szCs w:val="22"/>
                <w:shd w:val="clear" w:color="auto" w:fill="EFEFEF"/>
              </w:rPr>
              <w:t>To ensure that projects are planned and executed in a way that minimizes negative environmental and social impacts, while promoting sustainable development. Provide a critical tool for assessing the effectiveness of the processes and improving the quality of environmental and social management in the development projects.</w:t>
            </w:r>
          </w:p>
        </w:tc>
      </w:tr>
      <w:tr w:rsidR="00785AA3" w14:paraId="642BC82A"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ABBDCD3" w14:textId="77777777" w:rsidR="00785AA3" w:rsidRDefault="00000000">
            <w:pPr>
              <w:ind w:firstLine="720"/>
              <w:rPr>
                <w:color w:val="2F5496"/>
                <w:sz w:val="22"/>
                <w:szCs w:val="22"/>
                <w:shd w:val="clear" w:color="auto" w:fill="EFEFEF"/>
              </w:rPr>
            </w:pPr>
            <w:r>
              <w:rPr>
                <w:b/>
                <w:color w:val="2F5496"/>
                <w:sz w:val="22"/>
                <w:szCs w:val="22"/>
                <w:shd w:val="clear" w:color="auto" w:fill="EFEFEF"/>
              </w:rPr>
              <w:t>Calculation Method</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34135189" w14:textId="77777777" w:rsidR="00785AA3" w:rsidRDefault="00000000">
            <w:pPr>
              <w:ind w:firstLine="720"/>
              <w:rPr>
                <w:i/>
                <w:color w:val="2F5496"/>
                <w:sz w:val="22"/>
                <w:szCs w:val="22"/>
                <w:shd w:val="clear" w:color="auto" w:fill="EFEFEF"/>
              </w:rPr>
            </w:pPr>
            <w:r>
              <w:rPr>
                <w:i/>
                <w:color w:val="2F5496"/>
                <w:sz w:val="22"/>
                <w:szCs w:val="22"/>
                <w:shd w:val="clear" w:color="auto" w:fill="EFEFEF"/>
              </w:rPr>
              <w:t>The land area (</w:t>
            </w:r>
            <w:hyperlink r:id="rId9">
              <w:r>
                <w:rPr>
                  <w:i/>
                  <w:color w:val="1155CC"/>
                  <w:sz w:val="22"/>
                  <w:szCs w:val="22"/>
                  <w:u w:val="single"/>
                  <w:shd w:val="clear" w:color="auto" w:fill="EFEFEF"/>
                </w:rPr>
                <w:t>sq.km</w:t>
              </w:r>
            </w:hyperlink>
            <w:r>
              <w:rPr>
                <w:i/>
                <w:color w:val="2F5496"/>
                <w:sz w:val="22"/>
                <w:szCs w:val="22"/>
                <w:shd w:val="clear" w:color="auto" w:fill="EFEFEF"/>
              </w:rPr>
              <w:t>) utilized in agriculture farming divided by the total arable land multiplied by 100</w:t>
            </w:r>
          </w:p>
        </w:tc>
      </w:tr>
      <w:tr w:rsidR="00785AA3" w14:paraId="0363334A"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EAAD376" w14:textId="77777777" w:rsidR="00785AA3" w:rsidRDefault="00000000">
            <w:pPr>
              <w:ind w:firstLine="720"/>
              <w:rPr>
                <w:color w:val="2F5496"/>
                <w:sz w:val="22"/>
                <w:szCs w:val="22"/>
                <w:shd w:val="clear" w:color="auto" w:fill="EFEFEF"/>
              </w:rPr>
            </w:pPr>
            <w:r>
              <w:rPr>
                <w:b/>
                <w:color w:val="2F5496"/>
                <w:sz w:val="22"/>
                <w:szCs w:val="22"/>
                <w:shd w:val="clear" w:color="auto" w:fill="EFEFEF"/>
              </w:rPr>
              <w:t>Data Sources</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7A7F5EC2" w14:textId="77777777" w:rsidR="00785AA3" w:rsidRDefault="00000000">
            <w:pPr>
              <w:ind w:firstLine="720"/>
              <w:rPr>
                <w:i/>
                <w:color w:val="2F5496"/>
                <w:sz w:val="22"/>
                <w:szCs w:val="22"/>
                <w:shd w:val="clear" w:color="auto" w:fill="EFEFEF"/>
              </w:rPr>
            </w:pPr>
            <w:r>
              <w:rPr>
                <w:i/>
                <w:color w:val="2F5496"/>
                <w:sz w:val="22"/>
                <w:szCs w:val="22"/>
                <w:shd w:val="clear" w:color="auto" w:fill="EFEFEF"/>
              </w:rPr>
              <w:t>ECD - MELAD</w:t>
            </w:r>
          </w:p>
        </w:tc>
      </w:tr>
      <w:tr w:rsidR="00785AA3" w14:paraId="4B9F224A"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FB34646" w14:textId="77777777" w:rsidR="00785AA3" w:rsidRDefault="00000000">
            <w:pPr>
              <w:ind w:firstLine="720"/>
              <w:rPr>
                <w:color w:val="2F5496"/>
                <w:sz w:val="22"/>
                <w:szCs w:val="22"/>
                <w:shd w:val="clear" w:color="auto" w:fill="EFEFEF"/>
              </w:rPr>
            </w:pPr>
            <w:r>
              <w:rPr>
                <w:b/>
                <w:color w:val="2F5496"/>
                <w:sz w:val="22"/>
                <w:szCs w:val="22"/>
                <w:shd w:val="clear" w:color="auto" w:fill="EFEFEF"/>
              </w:rPr>
              <w:t>Frequency of Data Collection</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6B9B9B3B" w14:textId="77777777" w:rsidR="00785AA3" w:rsidRDefault="00000000">
            <w:pPr>
              <w:ind w:firstLine="720"/>
              <w:rPr>
                <w:i/>
                <w:color w:val="2F5496"/>
                <w:sz w:val="22"/>
                <w:szCs w:val="22"/>
                <w:shd w:val="clear" w:color="auto" w:fill="EFEFEF"/>
              </w:rPr>
            </w:pPr>
            <w:r>
              <w:rPr>
                <w:i/>
                <w:color w:val="2F5496"/>
                <w:sz w:val="22"/>
                <w:szCs w:val="22"/>
                <w:shd w:val="clear" w:color="auto" w:fill="EFEFEF"/>
              </w:rPr>
              <w:t xml:space="preserve">Monthly </w:t>
            </w:r>
          </w:p>
        </w:tc>
      </w:tr>
      <w:tr w:rsidR="00785AA3" w14:paraId="51CD92EA"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2F35477" w14:textId="77777777" w:rsidR="00785AA3" w:rsidRDefault="00000000">
            <w:pPr>
              <w:ind w:firstLine="720"/>
              <w:rPr>
                <w:b/>
                <w:color w:val="2F5496"/>
                <w:sz w:val="22"/>
                <w:szCs w:val="22"/>
                <w:shd w:val="clear" w:color="auto" w:fill="EFEFEF"/>
              </w:rPr>
            </w:pPr>
            <w:r>
              <w:rPr>
                <w:b/>
                <w:color w:val="2F5496"/>
                <w:sz w:val="22"/>
                <w:szCs w:val="22"/>
                <w:shd w:val="clear" w:color="auto" w:fill="EFEFEF"/>
              </w:rPr>
              <w:t>Disaggregation requirements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BFC1C11" w14:textId="77777777" w:rsidR="00785AA3" w:rsidRDefault="00785AA3">
            <w:pPr>
              <w:ind w:firstLine="720"/>
              <w:rPr>
                <w:i/>
                <w:color w:val="2F5496"/>
                <w:sz w:val="22"/>
                <w:szCs w:val="22"/>
                <w:shd w:val="clear" w:color="auto" w:fill="EFEFEF"/>
              </w:rPr>
            </w:pPr>
          </w:p>
        </w:tc>
      </w:tr>
      <w:tr w:rsidR="00785AA3" w14:paraId="3A23F81D"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689F392" w14:textId="77777777" w:rsidR="00785AA3" w:rsidRDefault="00000000">
            <w:pPr>
              <w:ind w:firstLine="720"/>
              <w:rPr>
                <w:color w:val="2F5496"/>
                <w:sz w:val="22"/>
                <w:szCs w:val="22"/>
                <w:shd w:val="clear" w:color="auto" w:fill="EFEFEF"/>
              </w:rPr>
            </w:pPr>
            <w:r>
              <w:rPr>
                <w:b/>
                <w:color w:val="2F5496"/>
                <w:sz w:val="22"/>
                <w:szCs w:val="22"/>
                <w:shd w:val="clear" w:color="auto" w:fill="EFEFEF"/>
              </w:rPr>
              <w:t xml:space="preserve">Further Information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5521CB5" w14:textId="77777777" w:rsidR="00785AA3" w:rsidRDefault="00000000">
            <w:pPr>
              <w:ind w:firstLine="720"/>
              <w:rPr>
                <w:i/>
                <w:color w:val="2F5496"/>
                <w:sz w:val="22"/>
                <w:szCs w:val="22"/>
                <w:shd w:val="clear" w:color="auto" w:fill="EFEFEF"/>
              </w:rPr>
            </w:pPr>
            <w:r>
              <w:rPr>
                <w:i/>
                <w:color w:val="2F5496"/>
                <w:sz w:val="22"/>
                <w:szCs w:val="22"/>
                <w:shd w:val="clear" w:color="auto" w:fill="EFEFEF"/>
              </w:rPr>
              <w:t>This section will provide citations and links to further information such as background documents, research, global norms and standards related to the indicator.</w:t>
            </w:r>
          </w:p>
        </w:tc>
      </w:tr>
      <w:tr w:rsidR="00785AA3" w14:paraId="00968C7E"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0F23865" w14:textId="77777777" w:rsidR="00785AA3" w:rsidRDefault="00000000">
            <w:pPr>
              <w:ind w:firstLine="720"/>
              <w:rPr>
                <w:b/>
                <w:color w:val="2F5496"/>
                <w:sz w:val="22"/>
                <w:szCs w:val="22"/>
                <w:shd w:val="clear" w:color="auto" w:fill="EFEFEF"/>
              </w:rPr>
            </w:pPr>
            <w:r>
              <w:rPr>
                <w:b/>
                <w:color w:val="2F5496"/>
                <w:sz w:val="22"/>
                <w:szCs w:val="22"/>
                <w:shd w:val="clear" w:color="auto" w:fill="EFEFEF"/>
              </w:rPr>
              <w:lastRenderedPageBreak/>
              <w:t>Limitation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76A3596" w14:textId="77777777" w:rsidR="00785AA3" w:rsidRDefault="00785AA3">
            <w:pPr>
              <w:ind w:firstLine="720"/>
              <w:rPr>
                <w:i/>
                <w:color w:val="2F5496"/>
                <w:sz w:val="22"/>
                <w:szCs w:val="22"/>
                <w:shd w:val="clear" w:color="auto" w:fill="EFEFEF"/>
              </w:rPr>
            </w:pPr>
          </w:p>
        </w:tc>
      </w:tr>
      <w:tr w:rsidR="00785AA3" w14:paraId="09AAA1D7"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A987ED0" w14:textId="77777777" w:rsidR="00785AA3" w:rsidRDefault="00000000">
            <w:pPr>
              <w:ind w:firstLine="720"/>
              <w:rPr>
                <w:b/>
                <w:color w:val="2F5496"/>
                <w:sz w:val="22"/>
                <w:szCs w:val="22"/>
                <w:shd w:val="clear" w:color="auto" w:fill="EFEFEF"/>
              </w:rPr>
            </w:pPr>
            <w:r>
              <w:rPr>
                <w:b/>
                <w:color w:val="2F5496"/>
                <w:sz w:val="22"/>
                <w:szCs w:val="22"/>
                <w:shd w:val="clear" w:color="auto" w:fill="EFEFEF"/>
              </w:rPr>
              <w:t>Tier Classification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745BE84" w14:textId="77777777" w:rsidR="00785AA3" w:rsidRDefault="00000000">
            <w:pPr>
              <w:ind w:firstLine="720"/>
              <w:rPr>
                <w:i/>
                <w:color w:val="2F5496"/>
                <w:sz w:val="22"/>
                <w:szCs w:val="22"/>
                <w:shd w:val="clear" w:color="auto" w:fill="EFEFEF"/>
              </w:rPr>
            </w:pPr>
            <w:r>
              <w:rPr>
                <w:i/>
                <w:color w:val="2F5496"/>
                <w:sz w:val="22"/>
                <w:szCs w:val="22"/>
                <w:shd w:val="clear" w:color="auto" w:fill="EFEFEF"/>
              </w:rPr>
              <w:t>Tier I: Indicator is conceptually clear, has an internationally established methodology and standards are available, and data are regularly produced by countries for at least 50 per cent of countries and of the population in every region where the indicator is relevant.</w:t>
            </w:r>
          </w:p>
        </w:tc>
      </w:tr>
      <w:tr w:rsidR="00785AA3" w14:paraId="2C93FD93"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20F62A9" w14:textId="77777777" w:rsidR="00785AA3" w:rsidRDefault="00000000">
            <w:pPr>
              <w:ind w:firstLine="720"/>
              <w:rPr>
                <w:b/>
                <w:color w:val="2F5496"/>
                <w:sz w:val="22"/>
                <w:szCs w:val="22"/>
                <w:shd w:val="clear" w:color="auto" w:fill="EFEFEF"/>
              </w:rPr>
            </w:pPr>
            <w:r>
              <w:rPr>
                <w:b/>
                <w:color w:val="2F5496"/>
                <w:sz w:val="22"/>
                <w:szCs w:val="22"/>
                <w:shd w:val="clear" w:color="auto" w:fill="EFEFEF"/>
              </w:rPr>
              <w:t>Baseline- Target</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348D804" w14:textId="77777777" w:rsidR="00785AA3" w:rsidRDefault="00000000">
            <w:pPr>
              <w:ind w:firstLine="720"/>
              <w:rPr>
                <w:i/>
                <w:color w:val="2F5496"/>
                <w:sz w:val="22"/>
                <w:szCs w:val="22"/>
                <w:shd w:val="clear" w:color="auto" w:fill="EFEFEF"/>
              </w:rPr>
            </w:pPr>
            <w:r>
              <w:rPr>
                <w:i/>
                <w:color w:val="2F5496"/>
                <w:sz w:val="22"/>
                <w:szCs w:val="22"/>
                <w:shd w:val="clear" w:color="auto" w:fill="EFEFEF"/>
              </w:rPr>
              <w:t>Baseline- 5% Target- 40%</w:t>
            </w:r>
          </w:p>
        </w:tc>
      </w:tr>
    </w:tbl>
    <w:p w14:paraId="4473CE5D" w14:textId="77777777" w:rsidR="00785AA3" w:rsidRDefault="00785AA3">
      <w:pPr>
        <w:ind w:left="0"/>
        <w:rPr>
          <w:shd w:val="clear" w:color="auto" w:fill="EFEFEF"/>
        </w:rPr>
      </w:pPr>
    </w:p>
    <w:p w14:paraId="29C09716" w14:textId="77777777" w:rsidR="00785AA3" w:rsidRDefault="00785AA3">
      <w:pPr>
        <w:ind w:left="0"/>
        <w:rPr>
          <w:shd w:val="clear" w:color="auto" w:fill="EFEFEF"/>
        </w:rPr>
      </w:pPr>
    </w:p>
    <w:p w14:paraId="5C70DD8A" w14:textId="77777777" w:rsidR="00785AA3" w:rsidRDefault="00785AA3">
      <w:pPr>
        <w:ind w:left="0"/>
        <w:rPr>
          <w:shd w:val="clear" w:color="auto" w:fill="EFEFEF"/>
        </w:rPr>
      </w:pPr>
    </w:p>
    <w:p w14:paraId="70EFD9F6" w14:textId="77777777" w:rsidR="00785AA3" w:rsidRDefault="00785AA3">
      <w:pPr>
        <w:ind w:left="0"/>
        <w:rPr>
          <w:shd w:val="clear" w:color="auto" w:fill="EFEFEF"/>
        </w:rPr>
      </w:pPr>
    </w:p>
    <w:p w14:paraId="3C89A29C" w14:textId="77777777" w:rsidR="00785AA3" w:rsidRDefault="00785AA3">
      <w:pPr>
        <w:ind w:left="0"/>
        <w:rPr>
          <w:shd w:val="clear" w:color="auto" w:fill="EFEFEF"/>
        </w:rPr>
      </w:pPr>
    </w:p>
    <w:p w14:paraId="07301869" w14:textId="77777777" w:rsidR="00785AA3" w:rsidRDefault="00785AA3">
      <w:pPr>
        <w:ind w:left="0"/>
        <w:rPr>
          <w:shd w:val="clear" w:color="auto" w:fill="EFEFEF"/>
        </w:rPr>
      </w:pPr>
    </w:p>
    <w:p w14:paraId="5B253089" w14:textId="77777777" w:rsidR="00785AA3" w:rsidRDefault="00785AA3">
      <w:pPr>
        <w:ind w:left="0"/>
        <w:rPr>
          <w:shd w:val="clear" w:color="auto" w:fill="EFEFEF"/>
        </w:rPr>
      </w:pPr>
    </w:p>
    <w:p w14:paraId="3CC3E10B" w14:textId="77777777" w:rsidR="00785AA3" w:rsidRDefault="00785AA3">
      <w:pPr>
        <w:ind w:left="0"/>
        <w:rPr>
          <w:shd w:val="clear" w:color="auto" w:fill="EFEFEF"/>
        </w:rPr>
      </w:pPr>
    </w:p>
    <w:tbl>
      <w:tblPr>
        <w:tblStyle w:val="af1"/>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261"/>
        <w:gridCol w:w="7768"/>
      </w:tblGrid>
      <w:tr w:rsidR="00785AA3" w14:paraId="3CBEBD6B"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19D44B4" w14:textId="77777777" w:rsidR="00785AA3" w:rsidRDefault="00000000">
            <w:pPr>
              <w:ind w:firstLine="720"/>
              <w:rPr>
                <w:b/>
                <w:color w:val="2F5496"/>
                <w:sz w:val="22"/>
                <w:szCs w:val="22"/>
                <w:shd w:val="clear" w:color="auto" w:fill="EFEFEF"/>
              </w:rPr>
            </w:pPr>
            <w:r>
              <w:rPr>
                <w:b/>
                <w:color w:val="2F5496"/>
                <w:sz w:val="22"/>
                <w:szCs w:val="22"/>
                <w:shd w:val="clear" w:color="auto" w:fill="EFEFEF"/>
              </w:rPr>
              <w:t>Group</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96181D6" w14:textId="77777777" w:rsidR="00785AA3" w:rsidRDefault="00000000">
            <w:pPr>
              <w:ind w:firstLine="720"/>
              <w:rPr>
                <w:i/>
                <w:color w:val="2F5496"/>
                <w:sz w:val="22"/>
                <w:szCs w:val="22"/>
                <w:shd w:val="clear" w:color="auto" w:fill="EFEFEF"/>
              </w:rPr>
            </w:pPr>
            <w:r>
              <w:rPr>
                <w:i/>
                <w:color w:val="2F5496"/>
                <w:sz w:val="22"/>
                <w:szCs w:val="22"/>
                <w:shd w:val="clear" w:color="auto" w:fill="EFEFEF"/>
              </w:rPr>
              <w:t>KPA 4</w:t>
            </w:r>
          </w:p>
        </w:tc>
      </w:tr>
      <w:tr w:rsidR="00785AA3" w14:paraId="75FFE04C"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C758111" w14:textId="77777777" w:rsidR="00785AA3" w:rsidRDefault="00000000">
            <w:pPr>
              <w:ind w:firstLine="720"/>
              <w:rPr>
                <w:b/>
                <w:color w:val="2F5496"/>
                <w:sz w:val="22"/>
                <w:szCs w:val="22"/>
                <w:shd w:val="clear" w:color="auto" w:fill="EFEFEF"/>
              </w:rPr>
            </w:pPr>
            <w:r>
              <w:rPr>
                <w:b/>
                <w:color w:val="2F5496"/>
                <w:sz w:val="22"/>
                <w:szCs w:val="22"/>
                <w:shd w:val="clear" w:color="auto" w:fill="EFEFEF"/>
              </w:rPr>
              <w:t>-Outcome</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2E56927" w14:textId="77777777" w:rsidR="00785AA3" w:rsidRDefault="00000000">
            <w:pPr>
              <w:ind w:firstLine="720"/>
              <w:rPr>
                <w:color w:val="2F5496"/>
                <w:sz w:val="22"/>
                <w:szCs w:val="22"/>
                <w:shd w:val="clear" w:color="auto" w:fill="EFEFEF"/>
              </w:rPr>
            </w:pPr>
            <w:r>
              <w:rPr>
                <w:color w:val="2F5496"/>
                <w:sz w:val="22"/>
                <w:szCs w:val="22"/>
                <w:shd w:val="clear" w:color="auto" w:fill="EFEFEF"/>
              </w:rPr>
              <w:t>Increase in the number of vegetables produced</w:t>
            </w:r>
          </w:p>
        </w:tc>
      </w:tr>
      <w:tr w:rsidR="00785AA3" w14:paraId="6BC89799"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44CA95C" w14:textId="77777777" w:rsidR="00785AA3" w:rsidRDefault="00000000">
            <w:pPr>
              <w:ind w:firstLine="720"/>
              <w:rPr>
                <w:b/>
                <w:color w:val="2F5496"/>
                <w:sz w:val="22"/>
                <w:szCs w:val="22"/>
                <w:shd w:val="clear" w:color="auto" w:fill="EFEFEF"/>
              </w:rPr>
            </w:pPr>
            <w:r>
              <w:rPr>
                <w:b/>
                <w:color w:val="2F5496"/>
                <w:sz w:val="22"/>
                <w:szCs w:val="22"/>
                <w:shd w:val="clear" w:color="auto" w:fill="EFEFEF"/>
              </w:rPr>
              <w:t>Indicator Name</w:t>
            </w:r>
          </w:p>
        </w:tc>
        <w:tc>
          <w:tcPr>
            <w:tcW w:w="7768" w:type="dxa"/>
            <w:tcBorders>
              <w:top w:val="single" w:sz="6" w:space="0" w:color="C1C1C1"/>
              <w:left w:val="single" w:sz="6" w:space="0" w:color="C1C1C1"/>
              <w:bottom w:val="single" w:sz="6" w:space="0" w:color="C1C1C1"/>
              <w:right w:val="single" w:sz="6" w:space="0" w:color="C1C1C1"/>
            </w:tcBorders>
            <w:shd w:val="clear" w:color="auto" w:fill="FFF2CC"/>
            <w:tcMar>
              <w:top w:w="90" w:type="dxa"/>
              <w:left w:w="90" w:type="dxa"/>
              <w:bottom w:w="90" w:type="dxa"/>
              <w:right w:w="90" w:type="dxa"/>
            </w:tcMar>
            <w:vAlign w:val="center"/>
          </w:tcPr>
          <w:p w14:paraId="3C0A2209" w14:textId="77777777" w:rsidR="00785AA3" w:rsidRDefault="00000000">
            <w:pPr>
              <w:ind w:firstLine="720"/>
              <w:rPr>
                <w:b/>
                <w:i/>
                <w:color w:val="2F5496"/>
                <w:sz w:val="22"/>
                <w:szCs w:val="22"/>
                <w:shd w:val="clear" w:color="auto" w:fill="EFEFEF"/>
              </w:rPr>
            </w:pPr>
            <w:r>
              <w:rPr>
                <w:b/>
                <w:i/>
                <w:color w:val="2F5496"/>
                <w:shd w:val="clear" w:color="auto" w:fill="EFEFEF"/>
              </w:rPr>
              <w:t>4.3c. Number of vegetables produced</w:t>
            </w:r>
          </w:p>
        </w:tc>
      </w:tr>
      <w:tr w:rsidR="00785AA3" w14:paraId="0B2B7947"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96CAABE" w14:textId="77777777" w:rsidR="00785AA3" w:rsidRDefault="00000000">
            <w:pPr>
              <w:ind w:firstLine="720"/>
              <w:rPr>
                <w:b/>
                <w:color w:val="2F5496"/>
                <w:sz w:val="22"/>
                <w:szCs w:val="22"/>
                <w:shd w:val="clear" w:color="auto" w:fill="EFEFEF"/>
              </w:rPr>
            </w:pPr>
            <w:r>
              <w:rPr>
                <w:b/>
                <w:color w:val="2F5496"/>
                <w:sz w:val="22"/>
                <w:szCs w:val="22"/>
                <w:shd w:val="clear" w:color="auto" w:fill="EFEFEF"/>
              </w:rPr>
              <w:t xml:space="preserve">Alignment with existing </w:t>
            </w:r>
            <w:r>
              <w:rPr>
                <w:b/>
                <w:color w:val="2F5496"/>
                <w:sz w:val="22"/>
                <w:szCs w:val="22"/>
                <w:shd w:val="clear" w:color="auto" w:fill="EFEFEF"/>
              </w:rPr>
              <w:lastRenderedPageBreak/>
              <w:t>global/regional frameworks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8DEECB4" w14:textId="77777777" w:rsidR="00785AA3" w:rsidRDefault="00000000">
            <w:pPr>
              <w:ind w:firstLine="720"/>
              <w:rPr>
                <w:i/>
                <w:color w:val="2F5496"/>
                <w:sz w:val="22"/>
                <w:szCs w:val="22"/>
                <w:shd w:val="clear" w:color="auto" w:fill="EFEFEF"/>
              </w:rPr>
            </w:pPr>
            <w:r>
              <w:rPr>
                <w:i/>
                <w:color w:val="2F5496"/>
                <w:sz w:val="22"/>
                <w:szCs w:val="22"/>
                <w:shd w:val="clear" w:color="auto" w:fill="EFEFEF"/>
              </w:rPr>
              <w:lastRenderedPageBreak/>
              <w:t>SDG2.3, 5, Pillar 2 &amp; 3</w:t>
            </w:r>
          </w:p>
        </w:tc>
      </w:tr>
      <w:tr w:rsidR="00785AA3" w14:paraId="21365458"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DD86200" w14:textId="77777777" w:rsidR="00785AA3" w:rsidRDefault="00000000">
            <w:pPr>
              <w:ind w:firstLine="720"/>
              <w:rPr>
                <w:b/>
                <w:color w:val="2F5496"/>
                <w:sz w:val="22"/>
                <w:szCs w:val="22"/>
                <w:shd w:val="clear" w:color="auto" w:fill="EFEFEF"/>
              </w:rPr>
            </w:pPr>
            <w:r>
              <w:rPr>
                <w:b/>
                <w:color w:val="2F5496"/>
                <w:sz w:val="22"/>
                <w:szCs w:val="22"/>
                <w:shd w:val="clear" w:color="auto" w:fill="EFEFEF"/>
              </w:rPr>
              <w:t>Lead Agency</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1345F3D" w14:textId="77777777" w:rsidR="00785AA3" w:rsidRDefault="00000000">
            <w:pPr>
              <w:ind w:firstLine="720"/>
              <w:rPr>
                <w:i/>
                <w:color w:val="2F5496"/>
                <w:sz w:val="22"/>
                <w:szCs w:val="22"/>
                <w:shd w:val="clear" w:color="auto" w:fill="EFEFEF"/>
              </w:rPr>
            </w:pPr>
            <w:r>
              <w:rPr>
                <w:i/>
                <w:color w:val="2F5496"/>
                <w:sz w:val="22"/>
                <w:szCs w:val="22"/>
                <w:shd w:val="clear" w:color="auto" w:fill="EFEFEF"/>
              </w:rPr>
              <w:t>MELAD</w:t>
            </w:r>
          </w:p>
        </w:tc>
      </w:tr>
      <w:tr w:rsidR="00785AA3" w14:paraId="365B07C1" w14:textId="77777777">
        <w:trPr>
          <w:trHeight w:val="255"/>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C4E7BC0" w14:textId="77777777" w:rsidR="00785AA3" w:rsidRDefault="00000000">
            <w:pPr>
              <w:ind w:firstLine="720"/>
              <w:rPr>
                <w:b/>
                <w:color w:val="2F5496"/>
                <w:sz w:val="22"/>
                <w:szCs w:val="22"/>
                <w:shd w:val="clear" w:color="auto" w:fill="EFEFEF"/>
              </w:rPr>
            </w:pPr>
            <w:r>
              <w:rPr>
                <w:b/>
                <w:color w:val="2F5496"/>
                <w:sz w:val="22"/>
                <w:szCs w:val="22"/>
                <w:shd w:val="clear" w:color="auto" w:fill="EFEFEF"/>
              </w:rPr>
              <w:t>Other Contributing Agencies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9EE4F0A" w14:textId="77777777" w:rsidR="00785AA3" w:rsidRDefault="00785AA3">
            <w:pPr>
              <w:ind w:firstLine="720"/>
              <w:rPr>
                <w:i/>
                <w:color w:val="2F5496"/>
                <w:sz w:val="22"/>
                <w:szCs w:val="22"/>
                <w:shd w:val="clear" w:color="auto" w:fill="EFEFEF"/>
              </w:rPr>
            </w:pPr>
          </w:p>
        </w:tc>
      </w:tr>
      <w:tr w:rsidR="00785AA3" w14:paraId="2BA64531" w14:textId="77777777">
        <w:trPr>
          <w:trHeight w:val="993"/>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D4537C6" w14:textId="77777777" w:rsidR="00785AA3" w:rsidRDefault="00000000">
            <w:pPr>
              <w:ind w:firstLine="720"/>
              <w:rPr>
                <w:color w:val="2F5496"/>
                <w:sz w:val="22"/>
                <w:szCs w:val="22"/>
                <w:shd w:val="clear" w:color="auto" w:fill="EFEFEF"/>
              </w:rPr>
            </w:pPr>
            <w:r>
              <w:rPr>
                <w:b/>
                <w:color w:val="2F5496"/>
                <w:sz w:val="22"/>
                <w:szCs w:val="22"/>
                <w:shd w:val="clear" w:color="auto" w:fill="EFEFEF"/>
              </w:rPr>
              <w:t>Definition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3799DC4" w14:textId="77777777" w:rsidR="00785AA3" w:rsidRDefault="00000000">
            <w:pPr>
              <w:ind w:firstLine="720"/>
              <w:rPr>
                <w:i/>
                <w:color w:val="2F5496"/>
                <w:sz w:val="22"/>
                <w:szCs w:val="22"/>
                <w:shd w:val="clear" w:color="auto" w:fill="EFEFEF"/>
              </w:rPr>
            </w:pPr>
            <w:r>
              <w:rPr>
                <w:i/>
                <w:color w:val="2F5496"/>
                <w:sz w:val="22"/>
                <w:szCs w:val="22"/>
                <w:shd w:val="clear" w:color="auto" w:fill="EFEFEF"/>
              </w:rPr>
              <w:t>The total of vegetables produced by farmers engaged in vegetable farming</w:t>
            </w:r>
          </w:p>
        </w:tc>
      </w:tr>
      <w:tr w:rsidR="00785AA3" w14:paraId="119B4656"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4B92C3D" w14:textId="77777777" w:rsidR="00785AA3" w:rsidRDefault="00000000">
            <w:pPr>
              <w:ind w:firstLine="720"/>
              <w:rPr>
                <w:b/>
                <w:color w:val="2F5496"/>
                <w:sz w:val="22"/>
                <w:szCs w:val="22"/>
                <w:shd w:val="clear" w:color="auto" w:fill="EFEFEF"/>
              </w:rPr>
            </w:pPr>
            <w:r>
              <w:rPr>
                <w:b/>
                <w:color w:val="2F5496"/>
                <w:sz w:val="22"/>
                <w:szCs w:val="22"/>
                <w:shd w:val="clear" w:color="auto" w:fill="EFEFEF"/>
              </w:rPr>
              <w:t xml:space="preserve">Rationale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EE2E5EA" w14:textId="77777777" w:rsidR="00785AA3" w:rsidRDefault="00785AA3">
            <w:pPr>
              <w:ind w:firstLine="720"/>
              <w:jc w:val="both"/>
              <w:rPr>
                <w:i/>
                <w:color w:val="2F5496"/>
                <w:sz w:val="22"/>
                <w:szCs w:val="22"/>
                <w:shd w:val="clear" w:color="auto" w:fill="EFEFEF"/>
              </w:rPr>
            </w:pPr>
          </w:p>
        </w:tc>
      </w:tr>
      <w:tr w:rsidR="00785AA3" w14:paraId="2663C597"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CE5FC54" w14:textId="77777777" w:rsidR="00785AA3" w:rsidRDefault="00000000">
            <w:pPr>
              <w:ind w:firstLine="720"/>
              <w:rPr>
                <w:color w:val="2F5496"/>
                <w:sz w:val="22"/>
                <w:szCs w:val="22"/>
                <w:shd w:val="clear" w:color="auto" w:fill="EFEFEF"/>
              </w:rPr>
            </w:pPr>
            <w:r>
              <w:rPr>
                <w:b/>
                <w:color w:val="2F5496"/>
                <w:sz w:val="22"/>
                <w:szCs w:val="22"/>
                <w:shd w:val="clear" w:color="auto" w:fill="EFEFEF"/>
              </w:rPr>
              <w:t>Calculation Method</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6E0DE6FF" w14:textId="77777777" w:rsidR="00785AA3" w:rsidRDefault="00000000">
            <w:pPr>
              <w:ind w:firstLine="720"/>
              <w:rPr>
                <w:i/>
                <w:color w:val="2F5496"/>
                <w:sz w:val="22"/>
                <w:szCs w:val="22"/>
                <w:shd w:val="clear" w:color="auto" w:fill="EFEFEF"/>
              </w:rPr>
            </w:pPr>
            <w:r>
              <w:rPr>
                <w:i/>
                <w:color w:val="2F5496"/>
                <w:sz w:val="22"/>
                <w:szCs w:val="22"/>
                <w:shd w:val="clear" w:color="auto" w:fill="EFEFEF"/>
              </w:rPr>
              <w:t xml:space="preserve">Count the total tonnage of vegetables produced </w:t>
            </w:r>
          </w:p>
        </w:tc>
      </w:tr>
      <w:tr w:rsidR="00785AA3" w14:paraId="685E97B7"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C9FFC8F" w14:textId="77777777" w:rsidR="00785AA3" w:rsidRDefault="00000000">
            <w:pPr>
              <w:ind w:firstLine="720"/>
              <w:rPr>
                <w:color w:val="2F5496"/>
                <w:sz w:val="22"/>
                <w:szCs w:val="22"/>
                <w:shd w:val="clear" w:color="auto" w:fill="EFEFEF"/>
              </w:rPr>
            </w:pPr>
            <w:r>
              <w:rPr>
                <w:b/>
                <w:color w:val="2F5496"/>
                <w:sz w:val="22"/>
                <w:szCs w:val="22"/>
                <w:shd w:val="clear" w:color="auto" w:fill="EFEFEF"/>
              </w:rPr>
              <w:t>Data Sources</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00A8D777" w14:textId="77777777" w:rsidR="00785AA3" w:rsidRDefault="00000000">
            <w:pPr>
              <w:ind w:firstLine="720"/>
              <w:rPr>
                <w:i/>
                <w:color w:val="2F5496"/>
                <w:sz w:val="22"/>
                <w:szCs w:val="22"/>
                <w:shd w:val="clear" w:color="auto" w:fill="EFEFEF"/>
              </w:rPr>
            </w:pPr>
            <w:r>
              <w:rPr>
                <w:i/>
                <w:color w:val="2F5496"/>
                <w:sz w:val="22"/>
                <w:szCs w:val="22"/>
                <w:shd w:val="clear" w:color="auto" w:fill="EFEFEF"/>
              </w:rPr>
              <w:t>ECD - MELAD</w:t>
            </w:r>
          </w:p>
        </w:tc>
      </w:tr>
      <w:tr w:rsidR="00785AA3" w14:paraId="2C2081E8"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FEF3D1F" w14:textId="77777777" w:rsidR="00785AA3" w:rsidRDefault="00000000">
            <w:pPr>
              <w:ind w:firstLine="720"/>
              <w:rPr>
                <w:color w:val="2F5496"/>
                <w:sz w:val="22"/>
                <w:szCs w:val="22"/>
                <w:shd w:val="clear" w:color="auto" w:fill="EFEFEF"/>
              </w:rPr>
            </w:pPr>
            <w:r>
              <w:rPr>
                <w:b/>
                <w:color w:val="2F5496"/>
                <w:sz w:val="22"/>
                <w:szCs w:val="22"/>
                <w:shd w:val="clear" w:color="auto" w:fill="EFEFEF"/>
              </w:rPr>
              <w:t>Frequency of Data Collection</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680893F1" w14:textId="77777777" w:rsidR="00785AA3" w:rsidRDefault="00000000">
            <w:pPr>
              <w:ind w:firstLine="720"/>
              <w:rPr>
                <w:i/>
                <w:color w:val="2F5496"/>
                <w:sz w:val="22"/>
                <w:szCs w:val="22"/>
                <w:shd w:val="clear" w:color="auto" w:fill="EFEFEF"/>
              </w:rPr>
            </w:pPr>
            <w:r>
              <w:rPr>
                <w:i/>
                <w:color w:val="2F5496"/>
                <w:sz w:val="22"/>
                <w:szCs w:val="22"/>
                <w:shd w:val="clear" w:color="auto" w:fill="EFEFEF"/>
              </w:rPr>
              <w:t xml:space="preserve">Weekly </w:t>
            </w:r>
          </w:p>
        </w:tc>
      </w:tr>
      <w:tr w:rsidR="00785AA3" w14:paraId="1445B3BE"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62476B2" w14:textId="77777777" w:rsidR="00785AA3" w:rsidRDefault="00000000">
            <w:pPr>
              <w:ind w:firstLine="720"/>
              <w:rPr>
                <w:b/>
                <w:color w:val="2F5496"/>
                <w:sz w:val="22"/>
                <w:szCs w:val="22"/>
                <w:shd w:val="clear" w:color="auto" w:fill="EFEFEF"/>
              </w:rPr>
            </w:pPr>
            <w:r>
              <w:rPr>
                <w:b/>
                <w:color w:val="2F5496"/>
                <w:sz w:val="22"/>
                <w:szCs w:val="22"/>
                <w:shd w:val="clear" w:color="auto" w:fill="EFEFEF"/>
              </w:rPr>
              <w:t>Disaggregation requirements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FEA8D90" w14:textId="77777777" w:rsidR="00785AA3" w:rsidRDefault="00785AA3">
            <w:pPr>
              <w:ind w:firstLine="720"/>
              <w:rPr>
                <w:i/>
                <w:color w:val="2F5496"/>
                <w:sz w:val="22"/>
                <w:szCs w:val="22"/>
                <w:shd w:val="clear" w:color="auto" w:fill="EFEFEF"/>
              </w:rPr>
            </w:pPr>
          </w:p>
        </w:tc>
      </w:tr>
      <w:tr w:rsidR="00785AA3" w14:paraId="57A00351"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10D3F30" w14:textId="77777777" w:rsidR="00785AA3" w:rsidRDefault="00000000">
            <w:pPr>
              <w:ind w:firstLine="720"/>
              <w:rPr>
                <w:color w:val="2F5496"/>
                <w:sz w:val="22"/>
                <w:szCs w:val="22"/>
                <w:shd w:val="clear" w:color="auto" w:fill="EFEFEF"/>
              </w:rPr>
            </w:pPr>
            <w:r>
              <w:rPr>
                <w:b/>
                <w:color w:val="2F5496"/>
                <w:sz w:val="22"/>
                <w:szCs w:val="22"/>
                <w:shd w:val="clear" w:color="auto" w:fill="EFEFEF"/>
              </w:rPr>
              <w:t xml:space="preserve">Further Information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43DF300" w14:textId="77777777" w:rsidR="00785AA3" w:rsidRDefault="00000000">
            <w:pPr>
              <w:ind w:firstLine="720"/>
              <w:rPr>
                <w:i/>
                <w:color w:val="2F5496"/>
                <w:sz w:val="22"/>
                <w:szCs w:val="22"/>
                <w:shd w:val="clear" w:color="auto" w:fill="EFEFEF"/>
              </w:rPr>
            </w:pPr>
            <w:r>
              <w:rPr>
                <w:i/>
                <w:color w:val="2F5496"/>
                <w:sz w:val="22"/>
                <w:szCs w:val="22"/>
                <w:shd w:val="clear" w:color="auto" w:fill="EFEFEF"/>
              </w:rPr>
              <w:t>This section will provide citations and links to further information such as background documents, research, global norms and standards related to the indicator.</w:t>
            </w:r>
          </w:p>
        </w:tc>
      </w:tr>
      <w:tr w:rsidR="00785AA3" w14:paraId="37B767E9"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0AC1CBC" w14:textId="77777777" w:rsidR="00785AA3" w:rsidRDefault="00000000">
            <w:pPr>
              <w:ind w:firstLine="720"/>
              <w:rPr>
                <w:b/>
                <w:color w:val="2F5496"/>
                <w:sz w:val="22"/>
                <w:szCs w:val="22"/>
                <w:shd w:val="clear" w:color="auto" w:fill="EFEFEF"/>
              </w:rPr>
            </w:pPr>
            <w:r>
              <w:rPr>
                <w:b/>
                <w:color w:val="2F5496"/>
                <w:sz w:val="22"/>
                <w:szCs w:val="22"/>
                <w:shd w:val="clear" w:color="auto" w:fill="EFEFEF"/>
              </w:rPr>
              <w:lastRenderedPageBreak/>
              <w:t>Limitation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5D717C3" w14:textId="77777777" w:rsidR="00785AA3" w:rsidRDefault="00785AA3">
            <w:pPr>
              <w:ind w:firstLine="720"/>
              <w:rPr>
                <w:i/>
                <w:color w:val="2F5496"/>
                <w:sz w:val="22"/>
                <w:szCs w:val="22"/>
                <w:shd w:val="clear" w:color="auto" w:fill="EFEFEF"/>
              </w:rPr>
            </w:pPr>
          </w:p>
        </w:tc>
      </w:tr>
      <w:tr w:rsidR="00785AA3" w14:paraId="4AE83063"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21A27D8" w14:textId="77777777" w:rsidR="00785AA3" w:rsidRDefault="00000000">
            <w:pPr>
              <w:ind w:firstLine="720"/>
              <w:rPr>
                <w:b/>
                <w:color w:val="2F5496"/>
                <w:sz w:val="22"/>
                <w:szCs w:val="22"/>
                <w:shd w:val="clear" w:color="auto" w:fill="EFEFEF"/>
              </w:rPr>
            </w:pPr>
            <w:r>
              <w:rPr>
                <w:b/>
                <w:color w:val="2F5496"/>
                <w:sz w:val="22"/>
                <w:szCs w:val="22"/>
                <w:shd w:val="clear" w:color="auto" w:fill="EFEFEF"/>
              </w:rPr>
              <w:t>Tier Classification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07746EA" w14:textId="77777777" w:rsidR="00785AA3" w:rsidRDefault="00000000">
            <w:pPr>
              <w:ind w:firstLine="720"/>
              <w:rPr>
                <w:i/>
                <w:color w:val="2F5496"/>
                <w:sz w:val="22"/>
                <w:szCs w:val="22"/>
                <w:shd w:val="clear" w:color="auto" w:fill="EFEFEF"/>
              </w:rPr>
            </w:pPr>
            <w:r>
              <w:rPr>
                <w:i/>
                <w:color w:val="2F5496"/>
                <w:sz w:val="22"/>
                <w:szCs w:val="22"/>
                <w:shd w:val="clear" w:color="auto" w:fill="EFEFEF"/>
              </w:rPr>
              <w:t>Tier I: Indicator is conceptually clear, has an internationally established methodology and standards are available, and data are regularly produced by countries for at least 50 per cent of countries and of the population in every region where the indicator is relevant.</w:t>
            </w:r>
          </w:p>
        </w:tc>
      </w:tr>
      <w:tr w:rsidR="00785AA3" w14:paraId="44025258"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8951457" w14:textId="77777777" w:rsidR="00785AA3" w:rsidRDefault="00000000">
            <w:pPr>
              <w:ind w:firstLine="720"/>
              <w:rPr>
                <w:b/>
                <w:color w:val="2F5496"/>
                <w:sz w:val="22"/>
                <w:szCs w:val="22"/>
                <w:shd w:val="clear" w:color="auto" w:fill="EFEFEF"/>
              </w:rPr>
            </w:pPr>
            <w:r>
              <w:rPr>
                <w:b/>
                <w:color w:val="2F5496"/>
                <w:sz w:val="22"/>
                <w:szCs w:val="22"/>
                <w:shd w:val="clear" w:color="auto" w:fill="EFEFEF"/>
              </w:rPr>
              <w:t>Baseline- Target</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A3A274C" w14:textId="77777777" w:rsidR="00785AA3" w:rsidRDefault="00000000">
            <w:pPr>
              <w:ind w:firstLine="720"/>
              <w:rPr>
                <w:i/>
                <w:color w:val="2F5496"/>
                <w:sz w:val="22"/>
                <w:szCs w:val="22"/>
                <w:shd w:val="clear" w:color="auto" w:fill="EFEFEF"/>
              </w:rPr>
            </w:pPr>
            <w:r>
              <w:rPr>
                <w:i/>
                <w:color w:val="2F5496"/>
                <w:sz w:val="22"/>
                <w:szCs w:val="22"/>
                <w:shd w:val="clear" w:color="auto" w:fill="EFEFEF"/>
              </w:rPr>
              <w:t>Baseline- 0 Target- 20</w:t>
            </w:r>
          </w:p>
        </w:tc>
      </w:tr>
    </w:tbl>
    <w:p w14:paraId="281DDB9A" w14:textId="77777777" w:rsidR="00785AA3" w:rsidRDefault="00785AA3">
      <w:pPr>
        <w:ind w:left="0"/>
        <w:rPr>
          <w:shd w:val="clear" w:color="auto" w:fill="EFEFEF"/>
        </w:rPr>
      </w:pPr>
    </w:p>
    <w:tbl>
      <w:tblPr>
        <w:tblStyle w:val="af2"/>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261"/>
        <w:gridCol w:w="7768"/>
      </w:tblGrid>
      <w:tr w:rsidR="00785AA3" w14:paraId="0AD9ABBC"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C7E706C" w14:textId="77777777" w:rsidR="00785AA3" w:rsidRDefault="00000000">
            <w:pPr>
              <w:ind w:firstLine="720"/>
              <w:rPr>
                <w:b/>
                <w:color w:val="2F5496"/>
                <w:sz w:val="22"/>
                <w:szCs w:val="22"/>
                <w:shd w:val="clear" w:color="auto" w:fill="EFEFEF"/>
              </w:rPr>
            </w:pPr>
            <w:r>
              <w:rPr>
                <w:b/>
                <w:color w:val="2F5496"/>
                <w:sz w:val="22"/>
                <w:szCs w:val="22"/>
                <w:shd w:val="clear" w:color="auto" w:fill="EFEFEF"/>
              </w:rPr>
              <w:t>Group</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9ABB208" w14:textId="77777777" w:rsidR="00785AA3" w:rsidRDefault="00000000">
            <w:pPr>
              <w:ind w:firstLine="720"/>
              <w:rPr>
                <w:i/>
                <w:color w:val="2F5496"/>
                <w:sz w:val="22"/>
                <w:szCs w:val="22"/>
                <w:shd w:val="clear" w:color="auto" w:fill="EFEFEF"/>
              </w:rPr>
            </w:pPr>
            <w:r>
              <w:rPr>
                <w:i/>
                <w:color w:val="2F5496"/>
                <w:sz w:val="22"/>
                <w:szCs w:val="22"/>
                <w:shd w:val="clear" w:color="auto" w:fill="EFEFEF"/>
              </w:rPr>
              <w:t>KPA 4</w:t>
            </w:r>
          </w:p>
        </w:tc>
      </w:tr>
      <w:tr w:rsidR="00785AA3" w14:paraId="51CDF786"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B9E0211" w14:textId="77777777" w:rsidR="00785AA3" w:rsidRDefault="00000000">
            <w:pPr>
              <w:ind w:firstLine="720"/>
              <w:rPr>
                <w:b/>
                <w:color w:val="2F5496"/>
                <w:sz w:val="22"/>
                <w:szCs w:val="22"/>
                <w:shd w:val="clear" w:color="auto" w:fill="EFEFEF"/>
              </w:rPr>
            </w:pPr>
            <w:r>
              <w:rPr>
                <w:b/>
                <w:color w:val="2F5496"/>
                <w:sz w:val="22"/>
                <w:szCs w:val="22"/>
                <w:shd w:val="clear" w:color="auto" w:fill="EFEFEF"/>
              </w:rPr>
              <w:t>-Outcome</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7C23DE9" w14:textId="77777777" w:rsidR="00785AA3" w:rsidRDefault="00000000">
            <w:pPr>
              <w:ind w:firstLine="720"/>
              <w:rPr>
                <w:color w:val="2F5496"/>
                <w:sz w:val="22"/>
                <w:szCs w:val="22"/>
                <w:shd w:val="clear" w:color="auto" w:fill="EFEFEF"/>
              </w:rPr>
            </w:pPr>
            <w:r>
              <w:rPr>
                <w:color w:val="2F5496"/>
                <w:sz w:val="22"/>
                <w:szCs w:val="22"/>
                <w:shd w:val="clear" w:color="auto" w:fill="EFEFEF"/>
              </w:rPr>
              <w:t>Enhanced the compliance of development in line with proper general land use plan to ensure sustainable developments</w:t>
            </w:r>
          </w:p>
        </w:tc>
      </w:tr>
      <w:tr w:rsidR="00785AA3" w14:paraId="17E1BA32"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59DAE63" w14:textId="77777777" w:rsidR="00785AA3" w:rsidRDefault="00000000">
            <w:pPr>
              <w:ind w:firstLine="720"/>
              <w:rPr>
                <w:b/>
                <w:color w:val="2F5496"/>
                <w:sz w:val="22"/>
                <w:szCs w:val="22"/>
                <w:shd w:val="clear" w:color="auto" w:fill="EFEFEF"/>
              </w:rPr>
            </w:pPr>
            <w:r>
              <w:rPr>
                <w:b/>
                <w:color w:val="2F5496"/>
                <w:sz w:val="22"/>
                <w:szCs w:val="22"/>
                <w:shd w:val="clear" w:color="auto" w:fill="EFEFEF"/>
              </w:rPr>
              <w:t>Indicator Name</w:t>
            </w:r>
          </w:p>
        </w:tc>
        <w:tc>
          <w:tcPr>
            <w:tcW w:w="7768" w:type="dxa"/>
            <w:tcBorders>
              <w:top w:val="single" w:sz="6" w:space="0" w:color="C1C1C1"/>
              <w:left w:val="single" w:sz="6" w:space="0" w:color="C1C1C1"/>
              <w:bottom w:val="single" w:sz="6" w:space="0" w:color="C1C1C1"/>
              <w:right w:val="single" w:sz="6" w:space="0" w:color="C1C1C1"/>
            </w:tcBorders>
            <w:shd w:val="clear" w:color="auto" w:fill="FFF2CC"/>
            <w:tcMar>
              <w:top w:w="90" w:type="dxa"/>
              <w:left w:w="90" w:type="dxa"/>
              <w:bottom w:w="90" w:type="dxa"/>
              <w:right w:w="90" w:type="dxa"/>
            </w:tcMar>
            <w:vAlign w:val="center"/>
          </w:tcPr>
          <w:p w14:paraId="6D37FC94" w14:textId="77777777" w:rsidR="00785AA3" w:rsidRDefault="00000000">
            <w:pPr>
              <w:ind w:firstLine="720"/>
              <w:rPr>
                <w:b/>
                <w:i/>
                <w:color w:val="2F5496"/>
                <w:sz w:val="20"/>
                <w:szCs w:val="20"/>
                <w:shd w:val="clear" w:color="auto" w:fill="EFEFEF"/>
              </w:rPr>
            </w:pPr>
            <w:r>
              <w:rPr>
                <w:b/>
                <w:i/>
                <w:color w:val="2F5496"/>
                <w:sz w:val="22"/>
                <w:szCs w:val="22"/>
                <w:shd w:val="clear" w:color="auto" w:fill="EFEFEF"/>
              </w:rPr>
              <w:t xml:space="preserve">4.4.a Number of General Land Use Plans Published and/ or </w:t>
            </w:r>
            <w:proofErr w:type="gramStart"/>
            <w:r>
              <w:rPr>
                <w:b/>
                <w:i/>
                <w:color w:val="2F5496"/>
                <w:sz w:val="22"/>
                <w:szCs w:val="22"/>
                <w:shd w:val="clear" w:color="auto" w:fill="EFEFEF"/>
              </w:rPr>
              <w:t>Reviewed</w:t>
            </w:r>
            <w:proofErr w:type="gramEnd"/>
          </w:p>
        </w:tc>
      </w:tr>
      <w:tr w:rsidR="00785AA3" w14:paraId="74B961D5"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9B0D087" w14:textId="77777777" w:rsidR="00785AA3" w:rsidRDefault="00000000">
            <w:pPr>
              <w:ind w:firstLine="720"/>
              <w:rPr>
                <w:b/>
                <w:color w:val="2F5496"/>
                <w:sz w:val="22"/>
                <w:szCs w:val="22"/>
                <w:shd w:val="clear" w:color="auto" w:fill="EFEFEF"/>
              </w:rPr>
            </w:pPr>
            <w:r>
              <w:rPr>
                <w:b/>
                <w:color w:val="2F5496"/>
                <w:sz w:val="22"/>
                <w:szCs w:val="22"/>
                <w:shd w:val="clear" w:color="auto" w:fill="EFEFEF"/>
              </w:rPr>
              <w:t>Alignment with existing global/regional frameworks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F3CA602" w14:textId="77777777" w:rsidR="00785AA3" w:rsidRDefault="00000000">
            <w:pPr>
              <w:ind w:firstLine="720"/>
              <w:rPr>
                <w:i/>
                <w:color w:val="2F5496"/>
                <w:sz w:val="22"/>
                <w:szCs w:val="22"/>
                <w:shd w:val="clear" w:color="auto" w:fill="EFEFEF"/>
              </w:rPr>
            </w:pPr>
            <w:r>
              <w:rPr>
                <w:i/>
                <w:color w:val="2F5496"/>
                <w:sz w:val="22"/>
                <w:szCs w:val="22"/>
                <w:shd w:val="clear" w:color="auto" w:fill="EFEFEF"/>
              </w:rPr>
              <w:t xml:space="preserve">SDG 11.3.1, Pillar 1 </w:t>
            </w:r>
            <w:proofErr w:type="spellStart"/>
            <w:r>
              <w:rPr>
                <w:i/>
                <w:color w:val="2F5496"/>
                <w:sz w:val="22"/>
                <w:szCs w:val="22"/>
                <w:shd w:val="clear" w:color="auto" w:fill="EFEFEF"/>
              </w:rPr>
              <w:t>p.g.</w:t>
            </w:r>
            <w:proofErr w:type="spellEnd"/>
            <w:r>
              <w:rPr>
                <w:i/>
                <w:color w:val="2F5496"/>
                <w:sz w:val="22"/>
                <w:szCs w:val="22"/>
                <w:shd w:val="clear" w:color="auto" w:fill="EFEFEF"/>
              </w:rPr>
              <w:t xml:space="preserve"> 20-21</w:t>
            </w:r>
          </w:p>
        </w:tc>
      </w:tr>
      <w:tr w:rsidR="00785AA3" w14:paraId="27DA77BE"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6EB10AF" w14:textId="77777777" w:rsidR="00785AA3" w:rsidRDefault="00000000">
            <w:pPr>
              <w:ind w:firstLine="720"/>
              <w:rPr>
                <w:b/>
                <w:color w:val="2F5496"/>
                <w:sz w:val="22"/>
                <w:szCs w:val="22"/>
                <w:shd w:val="clear" w:color="auto" w:fill="EFEFEF"/>
              </w:rPr>
            </w:pPr>
            <w:r>
              <w:rPr>
                <w:b/>
                <w:color w:val="2F5496"/>
                <w:sz w:val="22"/>
                <w:szCs w:val="22"/>
                <w:shd w:val="clear" w:color="auto" w:fill="EFEFEF"/>
              </w:rPr>
              <w:t>Lead Agency</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2EBB70F" w14:textId="77777777" w:rsidR="00785AA3" w:rsidRDefault="00000000">
            <w:pPr>
              <w:ind w:firstLine="720"/>
              <w:rPr>
                <w:i/>
                <w:color w:val="2F5496"/>
                <w:sz w:val="22"/>
                <w:szCs w:val="22"/>
                <w:shd w:val="clear" w:color="auto" w:fill="EFEFEF"/>
              </w:rPr>
            </w:pPr>
            <w:r>
              <w:rPr>
                <w:i/>
                <w:color w:val="2F5496"/>
                <w:sz w:val="22"/>
                <w:szCs w:val="22"/>
                <w:shd w:val="clear" w:color="auto" w:fill="EFEFEF"/>
              </w:rPr>
              <w:t>MELAD</w:t>
            </w:r>
          </w:p>
        </w:tc>
      </w:tr>
      <w:tr w:rsidR="00785AA3" w14:paraId="2D290C18" w14:textId="77777777">
        <w:trPr>
          <w:trHeight w:val="255"/>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3307DD6" w14:textId="77777777" w:rsidR="00785AA3" w:rsidRDefault="00000000">
            <w:pPr>
              <w:ind w:firstLine="720"/>
              <w:rPr>
                <w:b/>
                <w:color w:val="2F5496"/>
                <w:sz w:val="22"/>
                <w:szCs w:val="22"/>
                <w:shd w:val="clear" w:color="auto" w:fill="EFEFEF"/>
              </w:rPr>
            </w:pPr>
            <w:r>
              <w:rPr>
                <w:b/>
                <w:color w:val="2F5496"/>
                <w:sz w:val="22"/>
                <w:szCs w:val="22"/>
                <w:shd w:val="clear" w:color="auto" w:fill="EFEFEF"/>
              </w:rPr>
              <w:t>Other Contributing Agencies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6581BA2" w14:textId="77777777" w:rsidR="00785AA3" w:rsidRDefault="00000000">
            <w:pPr>
              <w:ind w:firstLine="720"/>
              <w:rPr>
                <w:i/>
                <w:color w:val="2F5496"/>
                <w:sz w:val="22"/>
                <w:szCs w:val="22"/>
                <w:shd w:val="clear" w:color="auto" w:fill="EFEFEF"/>
              </w:rPr>
            </w:pPr>
            <w:r>
              <w:rPr>
                <w:i/>
                <w:color w:val="2F5496"/>
                <w:sz w:val="22"/>
                <w:szCs w:val="22"/>
                <w:shd w:val="clear" w:color="auto" w:fill="EFEFEF"/>
              </w:rPr>
              <w:t>OB/MCIA/MISE</w:t>
            </w:r>
          </w:p>
        </w:tc>
      </w:tr>
      <w:tr w:rsidR="00785AA3" w14:paraId="1CD1553B" w14:textId="77777777">
        <w:trPr>
          <w:trHeight w:val="993"/>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AC1B10A" w14:textId="77777777" w:rsidR="00785AA3" w:rsidRDefault="00000000">
            <w:pPr>
              <w:ind w:firstLine="720"/>
              <w:rPr>
                <w:color w:val="2F5496"/>
                <w:sz w:val="22"/>
                <w:szCs w:val="22"/>
                <w:shd w:val="clear" w:color="auto" w:fill="EFEFEF"/>
              </w:rPr>
            </w:pPr>
            <w:r>
              <w:rPr>
                <w:b/>
                <w:color w:val="2F5496"/>
                <w:sz w:val="22"/>
                <w:szCs w:val="22"/>
                <w:shd w:val="clear" w:color="auto" w:fill="EFEFEF"/>
              </w:rPr>
              <w:lastRenderedPageBreak/>
              <w:t>Definition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3B18894" w14:textId="77777777" w:rsidR="00785AA3" w:rsidRDefault="00000000">
            <w:pPr>
              <w:ind w:firstLine="720"/>
              <w:rPr>
                <w:i/>
                <w:color w:val="2F5496"/>
                <w:sz w:val="22"/>
                <w:szCs w:val="22"/>
                <w:shd w:val="clear" w:color="auto" w:fill="EFEFEF"/>
              </w:rPr>
            </w:pPr>
            <w:r>
              <w:rPr>
                <w:i/>
                <w:color w:val="2F5496"/>
                <w:shd w:val="clear" w:color="auto" w:fill="EFEFEF"/>
              </w:rPr>
              <w:t>A General Land Use Plan is a comprehensive document that guides future development and land use within Kiribati</w:t>
            </w:r>
          </w:p>
        </w:tc>
      </w:tr>
      <w:tr w:rsidR="00785AA3" w14:paraId="3D483A41"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5BF8C81" w14:textId="77777777" w:rsidR="00785AA3" w:rsidRDefault="00000000">
            <w:pPr>
              <w:ind w:firstLine="720"/>
              <w:rPr>
                <w:b/>
                <w:color w:val="2F5496"/>
                <w:sz w:val="22"/>
                <w:szCs w:val="22"/>
                <w:shd w:val="clear" w:color="auto" w:fill="EFEFEF"/>
              </w:rPr>
            </w:pPr>
            <w:r>
              <w:rPr>
                <w:b/>
                <w:color w:val="2F5496"/>
                <w:sz w:val="22"/>
                <w:szCs w:val="22"/>
                <w:shd w:val="clear" w:color="auto" w:fill="EFEFEF"/>
              </w:rPr>
              <w:t xml:space="preserve">Rationale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07E030F" w14:textId="77777777" w:rsidR="00785AA3" w:rsidRDefault="00785AA3">
            <w:pPr>
              <w:ind w:firstLine="720"/>
              <w:jc w:val="both"/>
              <w:rPr>
                <w:i/>
                <w:color w:val="2F5496"/>
                <w:sz w:val="22"/>
                <w:szCs w:val="22"/>
                <w:shd w:val="clear" w:color="auto" w:fill="EFEFEF"/>
              </w:rPr>
            </w:pPr>
          </w:p>
        </w:tc>
      </w:tr>
      <w:tr w:rsidR="00785AA3" w14:paraId="69F3A803"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6EFA75B" w14:textId="77777777" w:rsidR="00785AA3" w:rsidRDefault="00000000">
            <w:pPr>
              <w:ind w:firstLine="720"/>
              <w:rPr>
                <w:color w:val="2F5496"/>
                <w:sz w:val="22"/>
                <w:szCs w:val="22"/>
                <w:shd w:val="clear" w:color="auto" w:fill="EFEFEF"/>
              </w:rPr>
            </w:pPr>
            <w:r>
              <w:rPr>
                <w:b/>
                <w:color w:val="2F5496"/>
                <w:sz w:val="22"/>
                <w:szCs w:val="22"/>
                <w:shd w:val="clear" w:color="auto" w:fill="EFEFEF"/>
              </w:rPr>
              <w:t>Calculation Method</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02F41C70" w14:textId="77777777" w:rsidR="00785AA3" w:rsidRDefault="00000000">
            <w:pPr>
              <w:ind w:firstLine="720"/>
              <w:rPr>
                <w:i/>
                <w:color w:val="2F5496"/>
                <w:sz w:val="22"/>
                <w:szCs w:val="22"/>
                <w:shd w:val="clear" w:color="auto" w:fill="EFEFEF"/>
              </w:rPr>
            </w:pPr>
            <w:r>
              <w:rPr>
                <w:i/>
                <w:color w:val="2F5496"/>
                <w:shd w:val="clear" w:color="auto" w:fill="EFEFEF"/>
              </w:rPr>
              <w:t>Count the number of new land use plan published and reviewed</w:t>
            </w:r>
          </w:p>
        </w:tc>
      </w:tr>
      <w:tr w:rsidR="00785AA3" w14:paraId="52C82C50"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3816531" w14:textId="77777777" w:rsidR="00785AA3" w:rsidRDefault="00000000">
            <w:pPr>
              <w:ind w:firstLine="720"/>
              <w:rPr>
                <w:color w:val="2F5496"/>
                <w:sz w:val="22"/>
                <w:szCs w:val="22"/>
                <w:shd w:val="clear" w:color="auto" w:fill="EFEFEF"/>
              </w:rPr>
            </w:pPr>
            <w:r>
              <w:rPr>
                <w:b/>
                <w:color w:val="2F5496"/>
                <w:sz w:val="22"/>
                <w:szCs w:val="22"/>
                <w:shd w:val="clear" w:color="auto" w:fill="EFEFEF"/>
              </w:rPr>
              <w:t>Data Sources</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5613DB12" w14:textId="77777777" w:rsidR="00785AA3" w:rsidRDefault="00000000">
            <w:pPr>
              <w:ind w:firstLine="720"/>
              <w:rPr>
                <w:i/>
                <w:color w:val="2F5496"/>
                <w:sz w:val="22"/>
                <w:szCs w:val="22"/>
                <w:shd w:val="clear" w:color="auto" w:fill="EFEFEF"/>
              </w:rPr>
            </w:pPr>
            <w:r>
              <w:rPr>
                <w:i/>
                <w:color w:val="2F5496"/>
                <w:sz w:val="22"/>
                <w:szCs w:val="22"/>
                <w:shd w:val="clear" w:color="auto" w:fill="EFEFEF"/>
              </w:rPr>
              <w:t>ECD - MELAD</w:t>
            </w:r>
          </w:p>
        </w:tc>
      </w:tr>
      <w:tr w:rsidR="00785AA3" w14:paraId="4FCB5A52"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458CCAE" w14:textId="77777777" w:rsidR="00785AA3" w:rsidRDefault="00000000">
            <w:pPr>
              <w:ind w:firstLine="720"/>
              <w:rPr>
                <w:color w:val="2F5496"/>
                <w:sz w:val="22"/>
                <w:szCs w:val="22"/>
                <w:shd w:val="clear" w:color="auto" w:fill="EFEFEF"/>
              </w:rPr>
            </w:pPr>
            <w:r>
              <w:rPr>
                <w:b/>
                <w:color w:val="2F5496"/>
                <w:sz w:val="22"/>
                <w:szCs w:val="22"/>
                <w:shd w:val="clear" w:color="auto" w:fill="EFEFEF"/>
              </w:rPr>
              <w:t>Frequency of Data Collection</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3DB12453" w14:textId="77777777" w:rsidR="00785AA3" w:rsidRDefault="00000000">
            <w:pPr>
              <w:ind w:firstLine="720"/>
              <w:rPr>
                <w:i/>
                <w:color w:val="2F5496"/>
                <w:sz w:val="22"/>
                <w:szCs w:val="22"/>
                <w:shd w:val="clear" w:color="auto" w:fill="EFEFEF"/>
              </w:rPr>
            </w:pPr>
            <w:r>
              <w:rPr>
                <w:i/>
                <w:color w:val="2F5496"/>
                <w:sz w:val="22"/>
                <w:szCs w:val="22"/>
                <w:shd w:val="clear" w:color="auto" w:fill="EFEFEF"/>
              </w:rPr>
              <w:t>Weekly</w:t>
            </w:r>
          </w:p>
        </w:tc>
      </w:tr>
      <w:tr w:rsidR="00785AA3" w14:paraId="055327A1"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754D148" w14:textId="77777777" w:rsidR="00785AA3" w:rsidRDefault="00000000">
            <w:pPr>
              <w:ind w:firstLine="720"/>
              <w:rPr>
                <w:b/>
                <w:color w:val="2F5496"/>
                <w:sz w:val="22"/>
                <w:szCs w:val="22"/>
                <w:shd w:val="clear" w:color="auto" w:fill="EFEFEF"/>
              </w:rPr>
            </w:pPr>
            <w:r>
              <w:rPr>
                <w:b/>
                <w:color w:val="2F5496"/>
                <w:sz w:val="22"/>
                <w:szCs w:val="22"/>
                <w:shd w:val="clear" w:color="auto" w:fill="EFEFEF"/>
              </w:rPr>
              <w:t>Disaggregation requirements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BED9AAA" w14:textId="77777777" w:rsidR="00785AA3" w:rsidRDefault="00785AA3">
            <w:pPr>
              <w:ind w:firstLine="720"/>
              <w:rPr>
                <w:i/>
                <w:color w:val="2F5496"/>
                <w:sz w:val="22"/>
                <w:szCs w:val="22"/>
                <w:shd w:val="clear" w:color="auto" w:fill="EFEFEF"/>
              </w:rPr>
            </w:pPr>
          </w:p>
        </w:tc>
      </w:tr>
      <w:tr w:rsidR="00785AA3" w14:paraId="610ACE7B"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22403FC" w14:textId="77777777" w:rsidR="00785AA3" w:rsidRDefault="00000000">
            <w:pPr>
              <w:ind w:firstLine="720"/>
              <w:rPr>
                <w:color w:val="2F5496"/>
                <w:sz w:val="22"/>
                <w:szCs w:val="22"/>
                <w:shd w:val="clear" w:color="auto" w:fill="EFEFEF"/>
              </w:rPr>
            </w:pPr>
            <w:r>
              <w:rPr>
                <w:b/>
                <w:color w:val="2F5496"/>
                <w:sz w:val="22"/>
                <w:szCs w:val="22"/>
                <w:shd w:val="clear" w:color="auto" w:fill="EFEFEF"/>
              </w:rPr>
              <w:t xml:space="preserve">Further Information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AB9B2BD" w14:textId="77777777" w:rsidR="00785AA3" w:rsidRDefault="00000000">
            <w:pPr>
              <w:ind w:firstLine="720"/>
              <w:rPr>
                <w:i/>
                <w:color w:val="2F5496"/>
                <w:sz w:val="22"/>
                <w:szCs w:val="22"/>
                <w:shd w:val="clear" w:color="auto" w:fill="EFEFEF"/>
              </w:rPr>
            </w:pPr>
            <w:r>
              <w:rPr>
                <w:i/>
                <w:color w:val="2F5496"/>
                <w:sz w:val="22"/>
                <w:szCs w:val="22"/>
                <w:shd w:val="clear" w:color="auto" w:fill="EFEFEF"/>
              </w:rPr>
              <w:t>This section will provide citations and links to further information such as background documents, research, global norms and standards related to the indicator.</w:t>
            </w:r>
          </w:p>
        </w:tc>
      </w:tr>
      <w:tr w:rsidR="00785AA3" w14:paraId="1D91E68E"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6A02C02" w14:textId="77777777" w:rsidR="00785AA3" w:rsidRDefault="00000000">
            <w:pPr>
              <w:ind w:firstLine="720"/>
              <w:rPr>
                <w:b/>
                <w:color w:val="2F5496"/>
                <w:sz w:val="22"/>
                <w:szCs w:val="22"/>
                <w:shd w:val="clear" w:color="auto" w:fill="EFEFEF"/>
              </w:rPr>
            </w:pPr>
            <w:r>
              <w:rPr>
                <w:b/>
                <w:color w:val="2F5496"/>
                <w:sz w:val="22"/>
                <w:szCs w:val="22"/>
                <w:shd w:val="clear" w:color="auto" w:fill="EFEFEF"/>
              </w:rPr>
              <w:t>Limitation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9C53512" w14:textId="77777777" w:rsidR="00785AA3" w:rsidRDefault="00785AA3">
            <w:pPr>
              <w:ind w:firstLine="720"/>
              <w:rPr>
                <w:i/>
                <w:color w:val="2F5496"/>
                <w:sz w:val="22"/>
                <w:szCs w:val="22"/>
                <w:shd w:val="clear" w:color="auto" w:fill="EFEFEF"/>
              </w:rPr>
            </w:pPr>
          </w:p>
        </w:tc>
      </w:tr>
      <w:tr w:rsidR="00785AA3" w14:paraId="67DCB484"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146A889" w14:textId="77777777" w:rsidR="00785AA3" w:rsidRDefault="00000000">
            <w:pPr>
              <w:ind w:firstLine="720"/>
              <w:rPr>
                <w:b/>
                <w:color w:val="2F5496"/>
                <w:sz w:val="22"/>
                <w:szCs w:val="22"/>
                <w:shd w:val="clear" w:color="auto" w:fill="EFEFEF"/>
              </w:rPr>
            </w:pPr>
            <w:r>
              <w:rPr>
                <w:b/>
                <w:color w:val="2F5496"/>
                <w:sz w:val="22"/>
                <w:szCs w:val="22"/>
                <w:shd w:val="clear" w:color="auto" w:fill="EFEFEF"/>
              </w:rPr>
              <w:t>Tier Classification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EBC462C" w14:textId="77777777" w:rsidR="00785AA3" w:rsidRDefault="00000000">
            <w:pPr>
              <w:ind w:firstLine="720"/>
              <w:rPr>
                <w:i/>
                <w:color w:val="2F5496"/>
                <w:sz w:val="22"/>
                <w:szCs w:val="22"/>
                <w:shd w:val="clear" w:color="auto" w:fill="EFEFEF"/>
              </w:rPr>
            </w:pPr>
            <w:r>
              <w:rPr>
                <w:i/>
                <w:color w:val="2F5496"/>
                <w:sz w:val="22"/>
                <w:szCs w:val="22"/>
                <w:shd w:val="clear" w:color="auto" w:fill="EFEFEF"/>
              </w:rPr>
              <w:t>Tier I: Indicator is conceptually clear, has an internationally established methodology and standards are available, and data are regularly produced by countries for at least 50 per cent of countries and of the population in every region where the indicator is relevant.</w:t>
            </w:r>
          </w:p>
        </w:tc>
      </w:tr>
      <w:tr w:rsidR="00785AA3" w14:paraId="782D6BCD"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9060994" w14:textId="77777777" w:rsidR="00785AA3" w:rsidRDefault="00000000">
            <w:pPr>
              <w:ind w:firstLine="720"/>
              <w:rPr>
                <w:b/>
                <w:color w:val="2F5496"/>
                <w:sz w:val="22"/>
                <w:szCs w:val="22"/>
                <w:shd w:val="clear" w:color="auto" w:fill="EFEFEF"/>
              </w:rPr>
            </w:pPr>
            <w:r>
              <w:rPr>
                <w:b/>
                <w:color w:val="2F5496"/>
                <w:sz w:val="22"/>
                <w:szCs w:val="22"/>
                <w:shd w:val="clear" w:color="auto" w:fill="EFEFEF"/>
              </w:rPr>
              <w:t>Baseline- Target</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7AA37DA" w14:textId="77777777" w:rsidR="00785AA3" w:rsidRDefault="00000000">
            <w:pPr>
              <w:ind w:firstLine="720"/>
              <w:rPr>
                <w:i/>
                <w:color w:val="2F5496"/>
                <w:sz w:val="22"/>
                <w:szCs w:val="22"/>
                <w:shd w:val="clear" w:color="auto" w:fill="EFEFEF"/>
              </w:rPr>
            </w:pPr>
            <w:r>
              <w:rPr>
                <w:i/>
                <w:color w:val="2F5496"/>
                <w:sz w:val="22"/>
                <w:szCs w:val="22"/>
                <w:shd w:val="clear" w:color="auto" w:fill="EFEFEF"/>
              </w:rPr>
              <w:t>Baseline- 6 Target- 12</w:t>
            </w:r>
          </w:p>
        </w:tc>
      </w:tr>
    </w:tbl>
    <w:p w14:paraId="018D8DDD" w14:textId="77777777" w:rsidR="00785AA3" w:rsidRDefault="00785AA3">
      <w:pPr>
        <w:ind w:left="0"/>
        <w:rPr>
          <w:shd w:val="clear" w:color="auto" w:fill="EFEFEF"/>
        </w:rPr>
      </w:pPr>
    </w:p>
    <w:tbl>
      <w:tblPr>
        <w:tblStyle w:val="af3"/>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261"/>
        <w:gridCol w:w="7768"/>
      </w:tblGrid>
      <w:tr w:rsidR="00785AA3" w14:paraId="6BFA5AEA"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E880A76" w14:textId="77777777" w:rsidR="00785AA3" w:rsidRDefault="00000000">
            <w:pPr>
              <w:ind w:firstLine="720"/>
              <w:rPr>
                <w:b/>
                <w:color w:val="2F5496"/>
                <w:sz w:val="22"/>
                <w:szCs w:val="22"/>
                <w:shd w:val="clear" w:color="auto" w:fill="EFEFEF"/>
              </w:rPr>
            </w:pPr>
            <w:r>
              <w:rPr>
                <w:b/>
                <w:color w:val="2F5496"/>
                <w:sz w:val="22"/>
                <w:szCs w:val="22"/>
                <w:shd w:val="clear" w:color="auto" w:fill="EFEFEF"/>
              </w:rPr>
              <w:lastRenderedPageBreak/>
              <w:t>Group</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4062D08" w14:textId="77777777" w:rsidR="00785AA3" w:rsidRDefault="00000000">
            <w:pPr>
              <w:ind w:firstLine="720"/>
              <w:rPr>
                <w:i/>
                <w:color w:val="2F5496"/>
                <w:sz w:val="22"/>
                <w:szCs w:val="22"/>
                <w:shd w:val="clear" w:color="auto" w:fill="EFEFEF"/>
              </w:rPr>
            </w:pPr>
            <w:r>
              <w:rPr>
                <w:i/>
                <w:color w:val="2F5496"/>
                <w:sz w:val="22"/>
                <w:szCs w:val="22"/>
                <w:shd w:val="clear" w:color="auto" w:fill="EFEFEF"/>
              </w:rPr>
              <w:t>KPA 4</w:t>
            </w:r>
          </w:p>
        </w:tc>
      </w:tr>
      <w:tr w:rsidR="00785AA3" w14:paraId="45699B0B"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E7EC4BE" w14:textId="77777777" w:rsidR="00785AA3" w:rsidRDefault="00000000">
            <w:pPr>
              <w:ind w:firstLine="720"/>
              <w:rPr>
                <w:b/>
                <w:color w:val="2F5496"/>
                <w:sz w:val="22"/>
                <w:szCs w:val="22"/>
                <w:shd w:val="clear" w:color="auto" w:fill="EFEFEF"/>
              </w:rPr>
            </w:pPr>
            <w:r>
              <w:rPr>
                <w:b/>
                <w:color w:val="2F5496"/>
                <w:sz w:val="22"/>
                <w:szCs w:val="22"/>
                <w:shd w:val="clear" w:color="auto" w:fill="EFEFEF"/>
              </w:rPr>
              <w:t>-Outcome</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04EADAC" w14:textId="77777777" w:rsidR="00785AA3" w:rsidRDefault="00000000">
            <w:pPr>
              <w:ind w:firstLine="720"/>
              <w:rPr>
                <w:color w:val="2F5496"/>
                <w:sz w:val="22"/>
                <w:szCs w:val="22"/>
                <w:shd w:val="clear" w:color="auto" w:fill="EFEFEF"/>
              </w:rPr>
            </w:pPr>
            <w:r>
              <w:rPr>
                <w:color w:val="2F5496"/>
                <w:sz w:val="22"/>
                <w:szCs w:val="22"/>
                <w:shd w:val="clear" w:color="auto" w:fill="EFEFEF"/>
              </w:rPr>
              <w:t>Enhance the compliance of development in line with proper general land use plan to ensure sustainable developments</w:t>
            </w:r>
          </w:p>
        </w:tc>
      </w:tr>
      <w:tr w:rsidR="00785AA3" w14:paraId="47936D8A"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F6DBCA0" w14:textId="77777777" w:rsidR="00785AA3" w:rsidRDefault="00000000">
            <w:pPr>
              <w:ind w:firstLine="720"/>
              <w:rPr>
                <w:b/>
                <w:color w:val="2F5496"/>
                <w:sz w:val="22"/>
                <w:szCs w:val="22"/>
                <w:shd w:val="clear" w:color="auto" w:fill="EFEFEF"/>
              </w:rPr>
            </w:pPr>
            <w:r>
              <w:rPr>
                <w:b/>
                <w:color w:val="2F5496"/>
                <w:sz w:val="22"/>
                <w:szCs w:val="22"/>
                <w:shd w:val="clear" w:color="auto" w:fill="EFEFEF"/>
              </w:rPr>
              <w:t>Indicator Name</w:t>
            </w:r>
          </w:p>
        </w:tc>
        <w:tc>
          <w:tcPr>
            <w:tcW w:w="7768" w:type="dxa"/>
            <w:tcBorders>
              <w:top w:val="single" w:sz="6" w:space="0" w:color="C1C1C1"/>
              <w:left w:val="single" w:sz="6" w:space="0" w:color="C1C1C1"/>
              <w:bottom w:val="single" w:sz="6" w:space="0" w:color="C1C1C1"/>
              <w:right w:val="single" w:sz="6" w:space="0" w:color="C1C1C1"/>
            </w:tcBorders>
            <w:shd w:val="clear" w:color="auto" w:fill="FFF2CC"/>
            <w:tcMar>
              <w:top w:w="90" w:type="dxa"/>
              <w:left w:w="90" w:type="dxa"/>
              <w:bottom w:w="90" w:type="dxa"/>
              <w:right w:w="90" w:type="dxa"/>
            </w:tcMar>
            <w:vAlign w:val="center"/>
          </w:tcPr>
          <w:p w14:paraId="2FEA38D7" w14:textId="77777777" w:rsidR="00785AA3" w:rsidRDefault="00000000">
            <w:pPr>
              <w:ind w:firstLine="720"/>
              <w:rPr>
                <w:b/>
                <w:i/>
                <w:color w:val="2F5496"/>
                <w:sz w:val="22"/>
                <w:szCs w:val="22"/>
                <w:shd w:val="clear" w:color="auto" w:fill="EFEFEF"/>
              </w:rPr>
            </w:pPr>
            <w:r>
              <w:rPr>
                <w:b/>
                <w:i/>
                <w:color w:val="2F5496"/>
                <w:sz w:val="22"/>
                <w:szCs w:val="22"/>
                <w:shd w:val="clear" w:color="auto" w:fill="EFEFEF"/>
              </w:rPr>
              <w:t>4.4.b Number of Integrated Land Use Plans Published for Designated Areas (Inclusive of Land Cover)</w:t>
            </w:r>
          </w:p>
        </w:tc>
      </w:tr>
      <w:tr w:rsidR="00785AA3" w14:paraId="2F986723"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DDE3460" w14:textId="77777777" w:rsidR="00785AA3" w:rsidRDefault="00000000">
            <w:pPr>
              <w:ind w:firstLine="720"/>
              <w:rPr>
                <w:b/>
                <w:color w:val="2F5496"/>
                <w:sz w:val="22"/>
                <w:szCs w:val="22"/>
                <w:shd w:val="clear" w:color="auto" w:fill="EFEFEF"/>
              </w:rPr>
            </w:pPr>
            <w:r>
              <w:rPr>
                <w:b/>
                <w:color w:val="2F5496"/>
                <w:sz w:val="22"/>
                <w:szCs w:val="22"/>
                <w:shd w:val="clear" w:color="auto" w:fill="EFEFEF"/>
              </w:rPr>
              <w:t>Alignment with existing global/regional frameworks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08C40A2" w14:textId="77777777" w:rsidR="00785AA3" w:rsidRDefault="00000000">
            <w:pPr>
              <w:ind w:firstLine="720"/>
              <w:rPr>
                <w:i/>
                <w:color w:val="2F5496"/>
                <w:sz w:val="22"/>
                <w:szCs w:val="22"/>
                <w:shd w:val="clear" w:color="auto" w:fill="EFEFEF"/>
              </w:rPr>
            </w:pPr>
            <w:r>
              <w:rPr>
                <w:i/>
                <w:color w:val="2F5496"/>
                <w:sz w:val="22"/>
                <w:szCs w:val="22"/>
                <w:shd w:val="clear" w:color="auto" w:fill="EFEFEF"/>
              </w:rPr>
              <w:t xml:space="preserve">SDG 11.3, Pillar 1 </w:t>
            </w:r>
            <w:proofErr w:type="spellStart"/>
            <w:r>
              <w:rPr>
                <w:i/>
                <w:color w:val="2F5496"/>
                <w:sz w:val="22"/>
                <w:szCs w:val="22"/>
                <w:shd w:val="clear" w:color="auto" w:fill="EFEFEF"/>
              </w:rPr>
              <w:t>p.g.</w:t>
            </w:r>
            <w:proofErr w:type="spellEnd"/>
            <w:r>
              <w:rPr>
                <w:i/>
                <w:color w:val="2F5496"/>
                <w:sz w:val="22"/>
                <w:szCs w:val="22"/>
                <w:shd w:val="clear" w:color="auto" w:fill="EFEFEF"/>
              </w:rPr>
              <w:t xml:space="preserve"> 20-21</w:t>
            </w:r>
          </w:p>
        </w:tc>
      </w:tr>
      <w:tr w:rsidR="00785AA3" w14:paraId="6937587E"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4B96CDB" w14:textId="77777777" w:rsidR="00785AA3" w:rsidRDefault="00000000">
            <w:pPr>
              <w:ind w:firstLine="720"/>
              <w:rPr>
                <w:b/>
                <w:color w:val="2F5496"/>
                <w:sz w:val="22"/>
                <w:szCs w:val="22"/>
                <w:shd w:val="clear" w:color="auto" w:fill="EFEFEF"/>
              </w:rPr>
            </w:pPr>
            <w:r>
              <w:rPr>
                <w:b/>
                <w:color w:val="2F5496"/>
                <w:sz w:val="22"/>
                <w:szCs w:val="22"/>
                <w:shd w:val="clear" w:color="auto" w:fill="EFEFEF"/>
              </w:rPr>
              <w:t>Lead Agency</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891B771" w14:textId="77777777" w:rsidR="00785AA3" w:rsidRDefault="00000000">
            <w:pPr>
              <w:ind w:firstLine="720"/>
              <w:rPr>
                <w:i/>
                <w:color w:val="2F5496"/>
                <w:sz w:val="22"/>
                <w:szCs w:val="22"/>
                <w:shd w:val="clear" w:color="auto" w:fill="EFEFEF"/>
              </w:rPr>
            </w:pPr>
            <w:r>
              <w:rPr>
                <w:i/>
                <w:color w:val="2F5496"/>
                <w:sz w:val="22"/>
                <w:szCs w:val="22"/>
                <w:shd w:val="clear" w:color="auto" w:fill="EFEFEF"/>
              </w:rPr>
              <w:t>MELAD</w:t>
            </w:r>
          </w:p>
        </w:tc>
      </w:tr>
      <w:tr w:rsidR="00785AA3" w14:paraId="4131D6D0" w14:textId="77777777">
        <w:trPr>
          <w:trHeight w:val="255"/>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B4ACFF0" w14:textId="77777777" w:rsidR="00785AA3" w:rsidRDefault="00000000">
            <w:pPr>
              <w:ind w:firstLine="720"/>
              <w:rPr>
                <w:b/>
                <w:color w:val="2F5496"/>
                <w:sz w:val="22"/>
                <w:szCs w:val="22"/>
                <w:shd w:val="clear" w:color="auto" w:fill="EFEFEF"/>
              </w:rPr>
            </w:pPr>
            <w:r>
              <w:rPr>
                <w:b/>
                <w:color w:val="2F5496"/>
                <w:sz w:val="22"/>
                <w:szCs w:val="22"/>
                <w:shd w:val="clear" w:color="auto" w:fill="EFEFEF"/>
              </w:rPr>
              <w:t>Other Contributing Agencies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017EED2" w14:textId="77777777" w:rsidR="00785AA3" w:rsidRDefault="00000000">
            <w:pPr>
              <w:ind w:firstLine="720"/>
              <w:rPr>
                <w:i/>
                <w:color w:val="2F5496"/>
                <w:sz w:val="22"/>
                <w:szCs w:val="22"/>
                <w:shd w:val="clear" w:color="auto" w:fill="EFEFEF"/>
              </w:rPr>
            </w:pPr>
            <w:r>
              <w:rPr>
                <w:i/>
                <w:color w:val="2F5496"/>
                <w:sz w:val="22"/>
                <w:szCs w:val="22"/>
                <w:shd w:val="clear" w:color="auto" w:fill="EFEFEF"/>
              </w:rPr>
              <w:t>MCIA, MOE</w:t>
            </w:r>
          </w:p>
        </w:tc>
      </w:tr>
      <w:tr w:rsidR="00785AA3" w14:paraId="062053FE" w14:textId="77777777">
        <w:trPr>
          <w:trHeight w:val="993"/>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00AD250" w14:textId="77777777" w:rsidR="00785AA3" w:rsidRDefault="00000000">
            <w:pPr>
              <w:ind w:firstLine="720"/>
              <w:rPr>
                <w:color w:val="2F5496"/>
                <w:sz w:val="22"/>
                <w:szCs w:val="22"/>
                <w:shd w:val="clear" w:color="auto" w:fill="EFEFEF"/>
              </w:rPr>
            </w:pPr>
            <w:r>
              <w:rPr>
                <w:b/>
                <w:color w:val="2F5496"/>
                <w:sz w:val="22"/>
                <w:szCs w:val="22"/>
                <w:shd w:val="clear" w:color="auto" w:fill="EFEFEF"/>
              </w:rPr>
              <w:t>Definition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A331E5B" w14:textId="77777777" w:rsidR="00785AA3" w:rsidRDefault="00000000">
            <w:pPr>
              <w:ind w:firstLine="720"/>
              <w:rPr>
                <w:i/>
                <w:color w:val="2F5496"/>
                <w:sz w:val="22"/>
                <w:szCs w:val="22"/>
                <w:shd w:val="clear" w:color="auto" w:fill="EFEFEF"/>
              </w:rPr>
            </w:pPr>
            <w:r>
              <w:rPr>
                <w:i/>
                <w:color w:val="2F5496"/>
                <w:sz w:val="22"/>
                <w:szCs w:val="22"/>
                <w:shd w:val="clear" w:color="auto" w:fill="EFEFEF"/>
              </w:rPr>
              <w:t>An integrated land use plan is a comprehensive approach to managing land resources that considers multiple factors, including economic, social and environmental needs, to achieve sustainable development.</w:t>
            </w:r>
          </w:p>
        </w:tc>
      </w:tr>
      <w:tr w:rsidR="00785AA3" w14:paraId="7D5281BD"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142DCF7" w14:textId="77777777" w:rsidR="00785AA3" w:rsidRDefault="00000000">
            <w:pPr>
              <w:ind w:firstLine="720"/>
              <w:rPr>
                <w:b/>
                <w:color w:val="2F5496"/>
                <w:sz w:val="22"/>
                <w:szCs w:val="22"/>
                <w:shd w:val="clear" w:color="auto" w:fill="EFEFEF"/>
              </w:rPr>
            </w:pPr>
            <w:r>
              <w:rPr>
                <w:b/>
                <w:color w:val="2F5496"/>
                <w:sz w:val="22"/>
                <w:szCs w:val="22"/>
                <w:shd w:val="clear" w:color="auto" w:fill="EFEFEF"/>
              </w:rPr>
              <w:t xml:space="preserve">Rationale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D23B138" w14:textId="77777777" w:rsidR="00785AA3" w:rsidRDefault="00785AA3">
            <w:pPr>
              <w:ind w:firstLine="720"/>
              <w:jc w:val="both"/>
              <w:rPr>
                <w:i/>
                <w:color w:val="2F5496"/>
                <w:sz w:val="22"/>
                <w:szCs w:val="22"/>
                <w:shd w:val="clear" w:color="auto" w:fill="EFEFEF"/>
              </w:rPr>
            </w:pPr>
          </w:p>
        </w:tc>
      </w:tr>
      <w:tr w:rsidR="00785AA3" w14:paraId="11B431F9"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1482C0A" w14:textId="77777777" w:rsidR="00785AA3" w:rsidRDefault="00000000">
            <w:pPr>
              <w:ind w:firstLine="720"/>
              <w:rPr>
                <w:color w:val="2F5496"/>
                <w:sz w:val="22"/>
                <w:szCs w:val="22"/>
                <w:shd w:val="clear" w:color="auto" w:fill="EFEFEF"/>
              </w:rPr>
            </w:pPr>
            <w:r>
              <w:rPr>
                <w:b/>
                <w:color w:val="2F5496"/>
                <w:sz w:val="22"/>
                <w:szCs w:val="22"/>
                <w:shd w:val="clear" w:color="auto" w:fill="EFEFEF"/>
              </w:rPr>
              <w:t>Calculation Method</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28CE698E" w14:textId="77777777" w:rsidR="00785AA3" w:rsidRDefault="00000000">
            <w:pPr>
              <w:ind w:firstLine="720"/>
              <w:rPr>
                <w:i/>
                <w:color w:val="2F5496"/>
                <w:sz w:val="22"/>
                <w:szCs w:val="22"/>
                <w:shd w:val="clear" w:color="auto" w:fill="EFEFEF"/>
              </w:rPr>
            </w:pPr>
            <w:r>
              <w:rPr>
                <w:i/>
                <w:color w:val="2F5496"/>
                <w:sz w:val="22"/>
                <w:szCs w:val="22"/>
                <w:shd w:val="clear" w:color="auto" w:fill="EFEFEF"/>
              </w:rPr>
              <w:t xml:space="preserve">Count of plans for Land use for designated </w:t>
            </w:r>
            <w:proofErr w:type="gramStart"/>
            <w:r>
              <w:rPr>
                <w:i/>
                <w:color w:val="2F5496"/>
                <w:sz w:val="22"/>
                <w:szCs w:val="22"/>
                <w:shd w:val="clear" w:color="auto" w:fill="EFEFEF"/>
              </w:rPr>
              <w:t>areas(</w:t>
            </w:r>
            <w:proofErr w:type="gramEnd"/>
            <w:r>
              <w:rPr>
                <w:i/>
                <w:color w:val="2F5496"/>
                <w:sz w:val="22"/>
                <w:szCs w:val="22"/>
                <w:shd w:val="clear" w:color="auto" w:fill="EFEFEF"/>
              </w:rPr>
              <w:t>inclusive of land cover)</w:t>
            </w:r>
          </w:p>
        </w:tc>
      </w:tr>
      <w:tr w:rsidR="00785AA3" w14:paraId="292D3C60"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8EDD893" w14:textId="77777777" w:rsidR="00785AA3" w:rsidRDefault="00000000">
            <w:pPr>
              <w:ind w:firstLine="720"/>
              <w:rPr>
                <w:color w:val="2F5496"/>
                <w:sz w:val="22"/>
                <w:szCs w:val="22"/>
                <w:shd w:val="clear" w:color="auto" w:fill="EFEFEF"/>
              </w:rPr>
            </w:pPr>
            <w:r>
              <w:rPr>
                <w:b/>
                <w:color w:val="2F5496"/>
                <w:sz w:val="22"/>
                <w:szCs w:val="22"/>
                <w:shd w:val="clear" w:color="auto" w:fill="EFEFEF"/>
              </w:rPr>
              <w:t>Data Sources</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679A654D" w14:textId="77777777" w:rsidR="00785AA3" w:rsidRDefault="00000000">
            <w:pPr>
              <w:ind w:firstLine="720"/>
              <w:rPr>
                <w:i/>
                <w:color w:val="2F5496"/>
                <w:sz w:val="22"/>
                <w:szCs w:val="22"/>
                <w:shd w:val="clear" w:color="auto" w:fill="EFEFEF"/>
              </w:rPr>
            </w:pPr>
            <w:r>
              <w:rPr>
                <w:i/>
                <w:color w:val="2F5496"/>
                <w:sz w:val="22"/>
                <w:szCs w:val="22"/>
                <w:shd w:val="clear" w:color="auto" w:fill="EFEFEF"/>
              </w:rPr>
              <w:t>ECD - MELAD</w:t>
            </w:r>
          </w:p>
        </w:tc>
      </w:tr>
      <w:tr w:rsidR="00785AA3" w14:paraId="11268EBA"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771FCF3" w14:textId="77777777" w:rsidR="00785AA3" w:rsidRDefault="00000000">
            <w:pPr>
              <w:ind w:firstLine="720"/>
              <w:rPr>
                <w:color w:val="2F5496"/>
                <w:sz w:val="22"/>
                <w:szCs w:val="22"/>
                <w:shd w:val="clear" w:color="auto" w:fill="EFEFEF"/>
              </w:rPr>
            </w:pPr>
            <w:r>
              <w:rPr>
                <w:b/>
                <w:color w:val="2F5496"/>
                <w:sz w:val="22"/>
                <w:szCs w:val="22"/>
                <w:shd w:val="clear" w:color="auto" w:fill="EFEFEF"/>
              </w:rPr>
              <w:lastRenderedPageBreak/>
              <w:t>Frequency of Data Collection</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7B01DA74" w14:textId="77777777" w:rsidR="00785AA3" w:rsidRDefault="00000000">
            <w:pPr>
              <w:ind w:firstLine="720"/>
              <w:rPr>
                <w:i/>
                <w:color w:val="2F5496"/>
                <w:sz w:val="22"/>
                <w:szCs w:val="22"/>
                <w:shd w:val="clear" w:color="auto" w:fill="EFEFEF"/>
              </w:rPr>
            </w:pPr>
            <w:r>
              <w:rPr>
                <w:i/>
                <w:color w:val="2F5496"/>
                <w:sz w:val="22"/>
                <w:szCs w:val="22"/>
                <w:shd w:val="clear" w:color="auto" w:fill="EFEFEF"/>
              </w:rPr>
              <w:t>Annually</w:t>
            </w:r>
          </w:p>
        </w:tc>
      </w:tr>
      <w:tr w:rsidR="00785AA3" w14:paraId="3CFF621D"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F3E2F58" w14:textId="77777777" w:rsidR="00785AA3" w:rsidRDefault="00000000">
            <w:pPr>
              <w:ind w:firstLine="720"/>
              <w:rPr>
                <w:b/>
                <w:color w:val="2F5496"/>
                <w:sz w:val="22"/>
                <w:szCs w:val="22"/>
                <w:shd w:val="clear" w:color="auto" w:fill="EFEFEF"/>
              </w:rPr>
            </w:pPr>
            <w:r>
              <w:rPr>
                <w:b/>
                <w:color w:val="2F5496"/>
                <w:sz w:val="22"/>
                <w:szCs w:val="22"/>
                <w:shd w:val="clear" w:color="auto" w:fill="EFEFEF"/>
              </w:rPr>
              <w:t>Disaggregation requirements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FAAF82B" w14:textId="77777777" w:rsidR="00785AA3" w:rsidRDefault="00785AA3">
            <w:pPr>
              <w:ind w:firstLine="720"/>
              <w:rPr>
                <w:i/>
                <w:color w:val="2F5496"/>
                <w:sz w:val="22"/>
                <w:szCs w:val="22"/>
                <w:shd w:val="clear" w:color="auto" w:fill="EFEFEF"/>
              </w:rPr>
            </w:pPr>
          </w:p>
        </w:tc>
      </w:tr>
      <w:tr w:rsidR="00785AA3" w14:paraId="53C2B941"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C63B9DE" w14:textId="77777777" w:rsidR="00785AA3" w:rsidRDefault="00000000">
            <w:pPr>
              <w:ind w:firstLine="720"/>
              <w:rPr>
                <w:color w:val="2F5496"/>
                <w:sz w:val="22"/>
                <w:szCs w:val="22"/>
                <w:shd w:val="clear" w:color="auto" w:fill="EFEFEF"/>
              </w:rPr>
            </w:pPr>
            <w:r>
              <w:rPr>
                <w:b/>
                <w:color w:val="2F5496"/>
                <w:sz w:val="22"/>
                <w:szCs w:val="22"/>
                <w:shd w:val="clear" w:color="auto" w:fill="EFEFEF"/>
              </w:rPr>
              <w:t xml:space="preserve">Further Information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8DE507E" w14:textId="77777777" w:rsidR="00785AA3" w:rsidRDefault="00000000">
            <w:pPr>
              <w:ind w:firstLine="720"/>
              <w:rPr>
                <w:i/>
                <w:color w:val="2F5496"/>
                <w:sz w:val="22"/>
                <w:szCs w:val="22"/>
                <w:shd w:val="clear" w:color="auto" w:fill="EFEFEF"/>
              </w:rPr>
            </w:pPr>
            <w:r>
              <w:rPr>
                <w:i/>
                <w:color w:val="2F5496"/>
                <w:sz w:val="22"/>
                <w:szCs w:val="22"/>
                <w:shd w:val="clear" w:color="auto" w:fill="EFEFEF"/>
              </w:rPr>
              <w:t>This section will provide citations and links to further information such as background documents, research, global norms and standards related to the indicator.</w:t>
            </w:r>
          </w:p>
        </w:tc>
      </w:tr>
      <w:tr w:rsidR="00785AA3" w14:paraId="2E6C1BFD"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049D764" w14:textId="77777777" w:rsidR="00785AA3" w:rsidRDefault="00000000">
            <w:pPr>
              <w:ind w:firstLine="720"/>
              <w:rPr>
                <w:b/>
                <w:color w:val="2F5496"/>
                <w:sz w:val="22"/>
                <w:szCs w:val="22"/>
                <w:shd w:val="clear" w:color="auto" w:fill="EFEFEF"/>
              </w:rPr>
            </w:pPr>
            <w:r>
              <w:rPr>
                <w:b/>
                <w:color w:val="2F5496"/>
                <w:sz w:val="22"/>
                <w:szCs w:val="22"/>
                <w:shd w:val="clear" w:color="auto" w:fill="EFEFEF"/>
              </w:rPr>
              <w:t>Limitation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BD8FCEE" w14:textId="77777777" w:rsidR="00785AA3" w:rsidRDefault="00785AA3">
            <w:pPr>
              <w:ind w:firstLine="720"/>
              <w:rPr>
                <w:i/>
                <w:color w:val="2F5496"/>
                <w:sz w:val="22"/>
                <w:szCs w:val="22"/>
                <w:shd w:val="clear" w:color="auto" w:fill="EFEFEF"/>
              </w:rPr>
            </w:pPr>
          </w:p>
        </w:tc>
      </w:tr>
      <w:tr w:rsidR="00785AA3" w14:paraId="38FD94BD"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47A9779" w14:textId="77777777" w:rsidR="00785AA3" w:rsidRDefault="00000000">
            <w:pPr>
              <w:ind w:firstLine="720"/>
              <w:rPr>
                <w:b/>
                <w:color w:val="2F5496"/>
                <w:sz w:val="22"/>
                <w:szCs w:val="22"/>
                <w:shd w:val="clear" w:color="auto" w:fill="EFEFEF"/>
              </w:rPr>
            </w:pPr>
            <w:r>
              <w:rPr>
                <w:b/>
                <w:color w:val="2F5496"/>
                <w:sz w:val="22"/>
                <w:szCs w:val="22"/>
                <w:shd w:val="clear" w:color="auto" w:fill="EFEFEF"/>
              </w:rPr>
              <w:t>Tier Classification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E11B946" w14:textId="77777777" w:rsidR="00785AA3" w:rsidRDefault="00000000">
            <w:pPr>
              <w:ind w:firstLine="720"/>
              <w:rPr>
                <w:i/>
                <w:color w:val="2F5496"/>
                <w:sz w:val="22"/>
                <w:szCs w:val="22"/>
                <w:shd w:val="clear" w:color="auto" w:fill="EFEFEF"/>
              </w:rPr>
            </w:pPr>
            <w:r>
              <w:rPr>
                <w:i/>
                <w:color w:val="2F5496"/>
                <w:sz w:val="22"/>
                <w:szCs w:val="22"/>
                <w:shd w:val="clear" w:color="auto" w:fill="EFEFEF"/>
              </w:rPr>
              <w:t>Tier I: Indicator is conceptually clear, has an internationally established methodology and standards are available, and data are regularly produced by countries for at least 50 per cent of countries and of the population in every region where the indicator is relevant.</w:t>
            </w:r>
          </w:p>
        </w:tc>
      </w:tr>
      <w:tr w:rsidR="00785AA3" w14:paraId="56454802"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33FD61F" w14:textId="77777777" w:rsidR="00785AA3" w:rsidRDefault="00000000">
            <w:pPr>
              <w:ind w:firstLine="720"/>
              <w:rPr>
                <w:b/>
                <w:color w:val="2F5496"/>
                <w:sz w:val="22"/>
                <w:szCs w:val="22"/>
                <w:shd w:val="clear" w:color="auto" w:fill="EFEFEF"/>
              </w:rPr>
            </w:pPr>
            <w:r>
              <w:rPr>
                <w:b/>
                <w:color w:val="2F5496"/>
                <w:sz w:val="22"/>
                <w:szCs w:val="22"/>
                <w:shd w:val="clear" w:color="auto" w:fill="EFEFEF"/>
              </w:rPr>
              <w:t>Baseline- Target</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3065DB1" w14:textId="77777777" w:rsidR="00785AA3" w:rsidRDefault="00000000">
            <w:pPr>
              <w:ind w:firstLine="720"/>
              <w:rPr>
                <w:i/>
                <w:color w:val="2F5496"/>
                <w:sz w:val="22"/>
                <w:szCs w:val="22"/>
                <w:shd w:val="clear" w:color="auto" w:fill="EFEFEF"/>
              </w:rPr>
            </w:pPr>
            <w:r>
              <w:rPr>
                <w:i/>
                <w:color w:val="2F5496"/>
                <w:sz w:val="22"/>
                <w:szCs w:val="22"/>
                <w:shd w:val="clear" w:color="auto" w:fill="EFEFEF"/>
              </w:rPr>
              <w:t>Baseline- 1 Target- 4</w:t>
            </w:r>
          </w:p>
        </w:tc>
      </w:tr>
    </w:tbl>
    <w:p w14:paraId="3AE8668B" w14:textId="77777777" w:rsidR="00785AA3" w:rsidRDefault="00785AA3">
      <w:pPr>
        <w:ind w:left="0"/>
        <w:rPr>
          <w:shd w:val="clear" w:color="auto" w:fill="EFEFEF"/>
        </w:rPr>
      </w:pPr>
    </w:p>
    <w:tbl>
      <w:tblPr>
        <w:tblStyle w:val="af4"/>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261"/>
        <w:gridCol w:w="7768"/>
      </w:tblGrid>
      <w:tr w:rsidR="00785AA3" w14:paraId="26FF4D52"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0B2B8F8" w14:textId="77777777" w:rsidR="00785AA3" w:rsidRDefault="00000000">
            <w:pPr>
              <w:ind w:firstLine="720"/>
              <w:rPr>
                <w:b/>
                <w:color w:val="2F5496"/>
                <w:sz w:val="22"/>
                <w:szCs w:val="22"/>
                <w:shd w:val="clear" w:color="auto" w:fill="EFEFEF"/>
              </w:rPr>
            </w:pPr>
            <w:r>
              <w:rPr>
                <w:b/>
                <w:color w:val="2F5496"/>
                <w:sz w:val="22"/>
                <w:szCs w:val="22"/>
                <w:shd w:val="clear" w:color="auto" w:fill="EFEFEF"/>
              </w:rPr>
              <w:t>Group</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36EA6BB" w14:textId="77777777" w:rsidR="00785AA3" w:rsidRDefault="00000000">
            <w:pPr>
              <w:ind w:firstLine="720"/>
              <w:rPr>
                <w:i/>
                <w:color w:val="2F5496"/>
                <w:sz w:val="22"/>
                <w:szCs w:val="22"/>
                <w:shd w:val="clear" w:color="auto" w:fill="EFEFEF"/>
              </w:rPr>
            </w:pPr>
            <w:r>
              <w:rPr>
                <w:i/>
                <w:color w:val="2F5496"/>
                <w:sz w:val="22"/>
                <w:szCs w:val="22"/>
                <w:shd w:val="clear" w:color="auto" w:fill="EFEFEF"/>
              </w:rPr>
              <w:t>KPA 4</w:t>
            </w:r>
          </w:p>
        </w:tc>
      </w:tr>
      <w:tr w:rsidR="00785AA3" w14:paraId="4BB2FF1A"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B460B9F" w14:textId="77777777" w:rsidR="00785AA3" w:rsidRDefault="00000000">
            <w:pPr>
              <w:ind w:firstLine="720"/>
              <w:rPr>
                <w:b/>
                <w:color w:val="2F5496"/>
                <w:sz w:val="22"/>
                <w:szCs w:val="22"/>
                <w:shd w:val="clear" w:color="auto" w:fill="EFEFEF"/>
              </w:rPr>
            </w:pPr>
            <w:r>
              <w:rPr>
                <w:b/>
                <w:color w:val="2F5496"/>
                <w:sz w:val="22"/>
                <w:szCs w:val="22"/>
                <w:shd w:val="clear" w:color="auto" w:fill="EFEFEF"/>
              </w:rPr>
              <w:t>-Outcome</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9389B85" w14:textId="77777777" w:rsidR="00785AA3" w:rsidRDefault="00000000">
            <w:pPr>
              <w:ind w:firstLine="720"/>
              <w:rPr>
                <w:color w:val="2F5496"/>
                <w:sz w:val="22"/>
                <w:szCs w:val="22"/>
                <w:shd w:val="clear" w:color="auto" w:fill="EFEFEF"/>
              </w:rPr>
            </w:pPr>
            <w:r>
              <w:rPr>
                <w:color w:val="2F5496"/>
                <w:sz w:val="22"/>
                <w:szCs w:val="22"/>
                <w:shd w:val="clear" w:color="auto" w:fill="EFEFEF"/>
              </w:rPr>
              <w:t>Maintaining the cultural and historical information of all islands</w:t>
            </w:r>
          </w:p>
        </w:tc>
      </w:tr>
      <w:tr w:rsidR="00785AA3" w14:paraId="0E0B5E4C"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CF174B8" w14:textId="77777777" w:rsidR="00785AA3" w:rsidRDefault="00000000">
            <w:pPr>
              <w:ind w:firstLine="720"/>
              <w:rPr>
                <w:b/>
                <w:color w:val="2F5496"/>
                <w:sz w:val="22"/>
                <w:szCs w:val="22"/>
                <w:shd w:val="clear" w:color="auto" w:fill="EFEFEF"/>
              </w:rPr>
            </w:pPr>
            <w:r>
              <w:rPr>
                <w:b/>
                <w:color w:val="2F5496"/>
                <w:sz w:val="22"/>
                <w:szCs w:val="22"/>
                <w:shd w:val="clear" w:color="auto" w:fill="EFEFEF"/>
              </w:rPr>
              <w:t>Indicator Name</w:t>
            </w:r>
          </w:p>
        </w:tc>
        <w:tc>
          <w:tcPr>
            <w:tcW w:w="7768" w:type="dxa"/>
            <w:tcBorders>
              <w:top w:val="single" w:sz="6" w:space="0" w:color="C1C1C1"/>
              <w:left w:val="single" w:sz="6" w:space="0" w:color="C1C1C1"/>
              <w:bottom w:val="single" w:sz="6" w:space="0" w:color="C1C1C1"/>
              <w:right w:val="single" w:sz="6" w:space="0" w:color="C1C1C1"/>
            </w:tcBorders>
            <w:shd w:val="clear" w:color="auto" w:fill="FFF2CC"/>
            <w:tcMar>
              <w:top w:w="90" w:type="dxa"/>
              <w:left w:w="90" w:type="dxa"/>
              <w:bottom w:w="90" w:type="dxa"/>
              <w:right w:w="90" w:type="dxa"/>
            </w:tcMar>
            <w:vAlign w:val="center"/>
          </w:tcPr>
          <w:p w14:paraId="46177C61" w14:textId="77777777" w:rsidR="00785AA3" w:rsidRDefault="00000000">
            <w:pPr>
              <w:ind w:firstLine="720"/>
              <w:rPr>
                <w:b/>
                <w:i/>
                <w:color w:val="2F5496"/>
                <w:shd w:val="clear" w:color="auto" w:fill="EFEFEF"/>
              </w:rPr>
            </w:pPr>
            <w:r>
              <w:rPr>
                <w:b/>
                <w:i/>
                <w:color w:val="2F5496"/>
                <w:shd w:val="clear" w:color="auto" w:fill="EFEFEF"/>
              </w:rPr>
              <w:t>4.5a. Percentage of islands for which cultural and historical information has been collected</w:t>
            </w:r>
          </w:p>
        </w:tc>
      </w:tr>
      <w:tr w:rsidR="00785AA3" w14:paraId="25E3D993"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52D40E8" w14:textId="77777777" w:rsidR="00785AA3" w:rsidRDefault="00000000">
            <w:pPr>
              <w:ind w:firstLine="720"/>
              <w:rPr>
                <w:b/>
                <w:color w:val="2F5496"/>
                <w:sz w:val="22"/>
                <w:szCs w:val="22"/>
                <w:shd w:val="clear" w:color="auto" w:fill="EFEFEF"/>
              </w:rPr>
            </w:pPr>
            <w:r>
              <w:rPr>
                <w:b/>
                <w:color w:val="2F5496"/>
                <w:sz w:val="22"/>
                <w:szCs w:val="22"/>
                <w:shd w:val="clear" w:color="auto" w:fill="EFEFEF"/>
              </w:rPr>
              <w:t xml:space="preserve">Alignment with existing </w:t>
            </w:r>
            <w:r>
              <w:rPr>
                <w:b/>
                <w:color w:val="2F5496"/>
                <w:sz w:val="22"/>
                <w:szCs w:val="22"/>
                <w:shd w:val="clear" w:color="auto" w:fill="EFEFEF"/>
              </w:rPr>
              <w:lastRenderedPageBreak/>
              <w:t>global/regional frameworks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41FE012" w14:textId="77777777" w:rsidR="00785AA3" w:rsidRDefault="00000000">
            <w:pPr>
              <w:ind w:firstLine="720"/>
              <w:rPr>
                <w:i/>
                <w:color w:val="2F5496"/>
                <w:sz w:val="22"/>
                <w:szCs w:val="22"/>
                <w:shd w:val="clear" w:color="auto" w:fill="EFEFEF"/>
              </w:rPr>
            </w:pPr>
            <w:r>
              <w:rPr>
                <w:i/>
                <w:color w:val="2F5496"/>
                <w:sz w:val="22"/>
                <w:szCs w:val="22"/>
                <w:shd w:val="clear" w:color="auto" w:fill="EFEFEF"/>
              </w:rPr>
              <w:lastRenderedPageBreak/>
              <w:t xml:space="preserve">SDG 11.4, Pillar 1 </w:t>
            </w:r>
            <w:proofErr w:type="spellStart"/>
            <w:r>
              <w:rPr>
                <w:i/>
                <w:color w:val="2F5496"/>
                <w:sz w:val="22"/>
                <w:szCs w:val="22"/>
                <w:shd w:val="clear" w:color="auto" w:fill="EFEFEF"/>
              </w:rPr>
              <w:t>p.g</w:t>
            </w:r>
            <w:proofErr w:type="spellEnd"/>
            <w:r>
              <w:rPr>
                <w:i/>
                <w:color w:val="2F5496"/>
                <w:sz w:val="22"/>
                <w:szCs w:val="22"/>
                <w:shd w:val="clear" w:color="auto" w:fill="EFEFEF"/>
              </w:rPr>
              <w:t xml:space="preserve"> 35</w:t>
            </w:r>
          </w:p>
        </w:tc>
      </w:tr>
      <w:tr w:rsidR="00785AA3" w14:paraId="486CFE9A"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11E975F" w14:textId="77777777" w:rsidR="00785AA3" w:rsidRDefault="00000000">
            <w:pPr>
              <w:ind w:firstLine="720"/>
              <w:rPr>
                <w:b/>
                <w:color w:val="2F5496"/>
                <w:sz w:val="22"/>
                <w:szCs w:val="22"/>
                <w:shd w:val="clear" w:color="auto" w:fill="EFEFEF"/>
              </w:rPr>
            </w:pPr>
            <w:r>
              <w:rPr>
                <w:b/>
                <w:color w:val="2F5496"/>
                <w:sz w:val="22"/>
                <w:szCs w:val="22"/>
                <w:shd w:val="clear" w:color="auto" w:fill="EFEFEF"/>
              </w:rPr>
              <w:t>Lead Agency</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DA1EF79" w14:textId="77777777" w:rsidR="00785AA3" w:rsidRDefault="00000000">
            <w:pPr>
              <w:ind w:firstLine="720"/>
              <w:rPr>
                <w:i/>
                <w:color w:val="2F5496"/>
                <w:sz w:val="22"/>
                <w:szCs w:val="22"/>
                <w:shd w:val="clear" w:color="auto" w:fill="EFEFEF"/>
              </w:rPr>
            </w:pPr>
            <w:r>
              <w:rPr>
                <w:i/>
                <w:color w:val="2F5496"/>
                <w:sz w:val="22"/>
                <w:szCs w:val="22"/>
                <w:shd w:val="clear" w:color="auto" w:fill="EFEFEF"/>
              </w:rPr>
              <w:t>MCIA</w:t>
            </w:r>
          </w:p>
        </w:tc>
      </w:tr>
      <w:tr w:rsidR="00785AA3" w14:paraId="6A76F0D6" w14:textId="77777777">
        <w:trPr>
          <w:trHeight w:val="255"/>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8702759" w14:textId="77777777" w:rsidR="00785AA3" w:rsidRDefault="00000000">
            <w:pPr>
              <w:ind w:firstLine="720"/>
              <w:rPr>
                <w:b/>
                <w:color w:val="2F5496"/>
                <w:sz w:val="22"/>
                <w:szCs w:val="22"/>
                <w:shd w:val="clear" w:color="auto" w:fill="EFEFEF"/>
              </w:rPr>
            </w:pPr>
            <w:r>
              <w:rPr>
                <w:b/>
                <w:color w:val="2F5496"/>
                <w:sz w:val="22"/>
                <w:szCs w:val="22"/>
                <w:shd w:val="clear" w:color="auto" w:fill="EFEFEF"/>
              </w:rPr>
              <w:t>Other Contributing Agencies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1A24D29" w14:textId="77777777" w:rsidR="00785AA3" w:rsidRDefault="00785AA3">
            <w:pPr>
              <w:ind w:firstLine="720"/>
              <w:rPr>
                <w:i/>
                <w:color w:val="2F5496"/>
                <w:sz w:val="22"/>
                <w:szCs w:val="22"/>
                <w:shd w:val="clear" w:color="auto" w:fill="EFEFEF"/>
              </w:rPr>
            </w:pPr>
          </w:p>
        </w:tc>
      </w:tr>
      <w:tr w:rsidR="00785AA3" w14:paraId="2C921FB2" w14:textId="77777777">
        <w:trPr>
          <w:trHeight w:val="993"/>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00244DD" w14:textId="77777777" w:rsidR="00785AA3" w:rsidRDefault="00000000">
            <w:pPr>
              <w:ind w:firstLine="720"/>
              <w:rPr>
                <w:color w:val="2F5496"/>
                <w:sz w:val="22"/>
                <w:szCs w:val="22"/>
                <w:shd w:val="clear" w:color="auto" w:fill="EFEFEF"/>
              </w:rPr>
            </w:pPr>
            <w:r>
              <w:rPr>
                <w:b/>
                <w:color w:val="2F5496"/>
                <w:sz w:val="22"/>
                <w:szCs w:val="22"/>
                <w:shd w:val="clear" w:color="auto" w:fill="EFEFEF"/>
              </w:rPr>
              <w:t>Definition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218CD8B" w14:textId="77777777" w:rsidR="00785AA3" w:rsidRDefault="00000000">
            <w:pPr>
              <w:ind w:firstLine="720"/>
              <w:rPr>
                <w:i/>
                <w:color w:val="2F5496"/>
                <w:sz w:val="22"/>
                <w:szCs w:val="22"/>
                <w:shd w:val="clear" w:color="auto" w:fill="EFEFEF"/>
              </w:rPr>
            </w:pPr>
            <w:r>
              <w:rPr>
                <w:i/>
                <w:color w:val="2F5496"/>
                <w:shd w:val="clear" w:color="auto" w:fill="EFEFEF"/>
              </w:rPr>
              <w:t>Cultural information refers to myths and legends about the island and historical information refers to past events, e.g. WWII and first arrival of religion</w:t>
            </w:r>
          </w:p>
        </w:tc>
      </w:tr>
      <w:tr w:rsidR="00785AA3" w14:paraId="073D3BAD"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CD6AD1A" w14:textId="77777777" w:rsidR="00785AA3" w:rsidRDefault="00000000">
            <w:pPr>
              <w:ind w:firstLine="720"/>
              <w:rPr>
                <w:b/>
                <w:color w:val="2F5496"/>
                <w:sz w:val="22"/>
                <w:szCs w:val="22"/>
                <w:shd w:val="clear" w:color="auto" w:fill="EFEFEF"/>
              </w:rPr>
            </w:pPr>
            <w:r>
              <w:rPr>
                <w:b/>
                <w:color w:val="2F5496"/>
                <w:sz w:val="22"/>
                <w:szCs w:val="22"/>
                <w:shd w:val="clear" w:color="auto" w:fill="EFEFEF"/>
              </w:rPr>
              <w:t xml:space="preserve">Rationale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2BBBC8C" w14:textId="77777777" w:rsidR="00785AA3" w:rsidRDefault="00785AA3">
            <w:pPr>
              <w:ind w:firstLine="720"/>
              <w:jc w:val="both"/>
              <w:rPr>
                <w:i/>
                <w:color w:val="2F5496"/>
                <w:sz w:val="22"/>
                <w:szCs w:val="22"/>
                <w:shd w:val="clear" w:color="auto" w:fill="EFEFEF"/>
              </w:rPr>
            </w:pPr>
          </w:p>
        </w:tc>
      </w:tr>
      <w:tr w:rsidR="00785AA3" w14:paraId="36C48018"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3271624" w14:textId="77777777" w:rsidR="00785AA3" w:rsidRDefault="00000000">
            <w:pPr>
              <w:ind w:firstLine="720"/>
              <w:rPr>
                <w:color w:val="2F5496"/>
                <w:sz w:val="22"/>
                <w:szCs w:val="22"/>
                <w:shd w:val="clear" w:color="auto" w:fill="EFEFEF"/>
              </w:rPr>
            </w:pPr>
            <w:r>
              <w:rPr>
                <w:b/>
                <w:color w:val="2F5496"/>
                <w:sz w:val="22"/>
                <w:szCs w:val="22"/>
                <w:shd w:val="clear" w:color="auto" w:fill="EFEFEF"/>
              </w:rPr>
              <w:t>Calculation Method</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1D89490F" w14:textId="77777777" w:rsidR="00785AA3" w:rsidRDefault="00000000">
            <w:pPr>
              <w:ind w:firstLine="720"/>
              <w:rPr>
                <w:i/>
                <w:color w:val="2F5496"/>
                <w:sz w:val="22"/>
                <w:szCs w:val="22"/>
                <w:shd w:val="clear" w:color="auto" w:fill="EFEFEF"/>
              </w:rPr>
            </w:pPr>
            <w:r>
              <w:rPr>
                <w:i/>
                <w:color w:val="2F5496"/>
                <w:shd w:val="clear" w:color="auto" w:fill="EFEFEF"/>
              </w:rPr>
              <w:t>Number of islands for which historical information has been collected / Total number of islands X 100</w:t>
            </w:r>
          </w:p>
        </w:tc>
      </w:tr>
      <w:tr w:rsidR="00785AA3" w14:paraId="4189E155"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B72E2AD" w14:textId="77777777" w:rsidR="00785AA3" w:rsidRDefault="00000000">
            <w:pPr>
              <w:ind w:firstLine="720"/>
              <w:rPr>
                <w:color w:val="2F5496"/>
                <w:sz w:val="22"/>
                <w:szCs w:val="22"/>
                <w:shd w:val="clear" w:color="auto" w:fill="EFEFEF"/>
              </w:rPr>
            </w:pPr>
            <w:r>
              <w:rPr>
                <w:b/>
                <w:color w:val="2F5496"/>
                <w:sz w:val="22"/>
                <w:szCs w:val="22"/>
                <w:shd w:val="clear" w:color="auto" w:fill="EFEFEF"/>
              </w:rPr>
              <w:t>Data Sources</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716EC509" w14:textId="77777777" w:rsidR="00785AA3" w:rsidRDefault="00785AA3">
            <w:pPr>
              <w:ind w:firstLine="720"/>
              <w:rPr>
                <w:i/>
                <w:color w:val="2F5496"/>
                <w:sz w:val="22"/>
                <w:szCs w:val="22"/>
                <w:shd w:val="clear" w:color="auto" w:fill="EFEFEF"/>
              </w:rPr>
            </w:pPr>
          </w:p>
        </w:tc>
      </w:tr>
      <w:tr w:rsidR="00785AA3" w14:paraId="26B0891E"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196457B" w14:textId="77777777" w:rsidR="00785AA3" w:rsidRDefault="00000000">
            <w:pPr>
              <w:ind w:firstLine="720"/>
              <w:rPr>
                <w:color w:val="2F5496"/>
                <w:sz w:val="22"/>
                <w:szCs w:val="22"/>
                <w:shd w:val="clear" w:color="auto" w:fill="EFEFEF"/>
              </w:rPr>
            </w:pPr>
            <w:r>
              <w:rPr>
                <w:b/>
                <w:color w:val="2F5496"/>
                <w:sz w:val="22"/>
                <w:szCs w:val="22"/>
                <w:shd w:val="clear" w:color="auto" w:fill="EFEFEF"/>
              </w:rPr>
              <w:t>Frequency of Data Collection</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5CF46416" w14:textId="77777777" w:rsidR="00785AA3" w:rsidRDefault="00000000">
            <w:pPr>
              <w:ind w:firstLine="720"/>
              <w:rPr>
                <w:i/>
                <w:color w:val="2F5496"/>
                <w:sz w:val="22"/>
                <w:szCs w:val="22"/>
                <w:shd w:val="clear" w:color="auto" w:fill="EFEFEF"/>
              </w:rPr>
            </w:pPr>
            <w:r>
              <w:rPr>
                <w:i/>
                <w:color w:val="2F5496"/>
                <w:sz w:val="22"/>
                <w:szCs w:val="22"/>
                <w:shd w:val="clear" w:color="auto" w:fill="EFEFEF"/>
              </w:rPr>
              <w:t xml:space="preserve">Weekly </w:t>
            </w:r>
          </w:p>
        </w:tc>
      </w:tr>
      <w:tr w:rsidR="00785AA3" w14:paraId="7E2CEE1F"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D8917AB" w14:textId="77777777" w:rsidR="00785AA3" w:rsidRDefault="00000000">
            <w:pPr>
              <w:ind w:firstLine="720"/>
              <w:rPr>
                <w:b/>
                <w:color w:val="2F5496"/>
                <w:sz w:val="22"/>
                <w:szCs w:val="22"/>
                <w:shd w:val="clear" w:color="auto" w:fill="EFEFEF"/>
              </w:rPr>
            </w:pPr>
            <w:r>
              <w:rPr>
                <w:b/>
                <w:color w:val="2F5496"/>
                <w:sz w:val="22"/>
                <w:szCs w:val="22"/>
                <w:shd w:val="clear" w:color="auto" w:fill="EFEFEF"/>
              </w:rPr>
              <w:t>Disaggregation requirements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F5DD7CE" w14:textId="77777777" w:rsidR="00785AA3" w:rsidRDefault="00785AA3">
            <w:pPr>
              <w:ind w:firstLine="720"/>
              <w:rPr>
                <w:i/>
                <w:color w:val="2F5496"/>
                <w:sz w:val="22"/>
                <w:szCs w:val="22"/>
                <w:shd w:val="clear" w:color="auto" w:fill="EFEFEF"/>
              </w:rPr>
            </w:pPr>
          </w:p>
        </w:tc>
      </w:tr>
      <w:tr w:rsidR="00785AA3" w14:paraId="7240FD6C"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CB817DF" w14:textId="77777777" w:rsidR="00785AA3" w:rsidRDefault="00000000">
            <w:pPr>
              <w:ind w:firstLine="720"/>
              <w:rPr>
                <w:color w:val="2F5496"/>
                <w:sz w:val="22"/>
                <w:szCs w:val="22"/>
                <w:shd w:val="clear" w:color="auto" w:fill="EFEFEF"/>
              </w:rPr>
            </w:pPr>
            <w:r>
              <w:rPr>
                <w:b/>
                <w:color w:val="2F5496"/>
                <w:sz w:val="22"/>
                <w:szCs w:val="22"/>
                <w:shd w:val="clear" w:color="auto" w:fill="EFEFEF"/>
              </w:rPr>
              <w:t xml:space="preserve">Further Information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D787C2F" w14:textId="77777777" w:rsidR="00785AA3" w:rsidRDefault="00000000">
            <w:pPr>
              <w:ind w:firstLine="720"/>
              <w:rPr>
                <w:i/>
                <w:color w:val="2F5496"/>
                <w:sz w:val="22"/>
                <w:szCs w:val="22"/>
                <w:shd w:val="clear" w:color="auto" w:fill="EFEFEF"/>
              </w:rPr>
            </w:pPr>
            <w:r>
              <w:rPr>
                <w:i/>
                <w:color w:val="2F5496"/>
                <w:sz w:val="22"/>
                <w:szCs w:val="22"/>
                <w:shd w:val="clear" w:color="auto" w:fill="EFEFEF"/>
              </w:rPr>
              <w:t>This section will provide citations and links to further information such as background documents, research, global norms and standards related to the indicator.</w:t>
            </w:r>
          </w:p>
        </w:tc>
      </w:tr>
      <w:tr w:rsidR="00785AA3" w14:paraId="7D51F1E6"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2471D15" w14:textId="77777777" w:rsidR="00785AA3" w:rsidRDefault="00000000">
            <w:pPr>
              <w:ind w:firstLine="720"/>
              <w:rPr>
                <w:b/>
                <w:color w:val="2F5496"/>
                <w:sz w:val="22"/>
                <w:szCs w:val="22"/>
                <w:shd w:val="clear" w:color="auto" w:fill="EFEFEF"/>
              </w:rPr>
            </w:pPr>
            <w:r>
              <w:rPr>
                <w:b/>
                <w:color w:val="2F5496"/>
                <w:sz w:val="22"/>
                <w:szCs w:val="22"/>
                <w:shd w:val="clear" w:color="auto" w:fill="EFEFEF"/>
              </w:rPr>
              <w:lastRenderedPageBreak/>
              <w:t>Limitation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D338A6B" w14:textId="77777777" w:rsidR="00785AA3" w:rsidRDefault="00785AA3">
            <w:pPr>
              <w:ind w:firstLine="720"/>
              <w:rPr>
                <w:i/>
                <w:color w:val="2F5496"/>
                <w:sz w:val="22"/>
                <w:szCs w:val="22"/>
                <w:shd w:val="clear" w:color="auto" w:fill="EFEFEF"/>
              </w:rPr>
            </w:pPr>
          </w:p>
        </w:tc>
      </w:tr>
      <w:tr w:rsidR="00785AA3" w14:paraId="0AA7C022"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BBA0C40" w14:textId="77777777" w:rsidR="00785AA3" w:rsidRDefault="00000000">
            <w:pPr>
              <w:ind w:firstLine="720"/>
              <w:rPr>
                <w:b/>
                <w:color w:val="2F5496"/>
                <w:sz w:val="22"/>
                <w:szCs w:val="22"/>
                <w:shd w:val="clear" w:color="auto" w:fill="EFEFEF"/>
              </w:rPr>
            </w:pPr>
            <w:r>
              <w:rPr>
                <w:b/>
                <w:color w:val="2F5496"/>
                <w:sz w:val="22"/>
                <w:szCs w:val="22"/>
                <w:shd w:val="clear" w:color="auto" w:fill="EFEFEF"/>
              </w:rPr>
              <w:t>Tier Classification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B74CB4B" w14:textId="77777777" w:rsidR="00785AA3" w:rsidRDefault="00000000">
            <w:pPr>
              <w:ind w:firstLine="720"/>
              <w:rPr>
                <w:i/>
                <w:color w:val="2F5496"/>
                <w:sz w:val="22"/>
                <w:szCs w:val="22"/>
                <w:shd w:val="clear" w:color="auto" w:fill="EFEFEF"/>
              </w:rPr>
            </w:pPr>
            <w:r>
              <w:rPr>
                <w:i/>
                <w:color w:val="2F5496"/>
                <w:sz w:val="22"/>
                <w:szCs w:val="22"/>
                <w:shd w:val="clear" w:color="auto" w:fill="EFEFEF"/>
              </w:rPr>
              <w:t>Tier I: Indicator is conceptually clear, has an internationally established methodology and standards are available, and data are regularly produced by countries for at least 50 per cent of countries and of the population in every region where the indicator is relevant.</w:t>
            </w:r>
          </w:p>
        </w:tc>
      </w:tr>
      <w:tr w:rsidR="00785AA3" w14:paraId="607FCE9E"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082A18E" w14:textId="77777777" w:rsidR="00785AA3" w:rsidRDefault="00000000">
            <w:pPr>
              <w:ind w:firstLine="720"/>
              <w:rPr>
                <w:b/>
                <w:color w:val="2F5496"/>
                <w:sz w:val="22"/>
                <w:szCs w:val="22"/>
                <w:shd w:val="clear" w:color="auto" w:fill="EFEFEF"/>
              </w:rPr>
            </w:pPr>
            <w:r>
              <w:rPr>
                <w:b/>
                <w:color w:val="2F5496"/>
                <w:sz w:val="22"/>
                <w:szCs w:val="22"/>
                <w:shd w:val="clear" w:color="auto" w:fill="EFEFEF"/>
              </w:rPr>
              <w:t>Baseline- Target</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E7CB030" w14:textId="77777777" w:rsidR="00785AA3" w:rsidRDefault="00000000">
            <w:pPr>
              <w:ind w:firstLine="720"/>
              <w:rPr>
                <w:i/>
                <w:color w:val="2F5496"/>
                <w:sz w:val="22"/>
                <w:szCs w:val="22"/>
                <w:shd w:val="clear" w:color="auto" w:fill="EFEFEF"/>
              </w:rPr>
            </w:pPr>
            <w:r>
              <w:rPr>
                <w:i/>
                <w:color w:val="2F5496"/>
                <w:sz w:val="22"/>
                <w:szCs w:val="22"/>
                <w:shd w:val="clear" w:color="auto" w:fill="EFEFEF"/>
              </w:rPr>
              <w:t>Baseline- 4 Target- 8</w:t>
            </w:r>
          </w:p>
        </w:tc>
      </w:tr>
    </w:tbl>
    <w:p w14:paraId="2226718C" w14:textId="77777777" w:rsidR="00785AA3" w:rsidRDefault="00785AA3">
      <w:pPr>
        <w:ind w:left="0"/>
        <w:rPr>
          <w:shd w:val="clear" w:color="auto" w:fill="EFEFEF"/>
        </w:rPr>
      </w:pPr>
    </w:p>
    <w:tbl>
      <w:tblPr>
        <w:tblStyle w:val="af5"/>
        <w:tblW w:w="11025"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285"/>
        <w:gridCol w:w="7740"/>
      </w:tblGrid>
      <w:tr w:rsidR="00785AA3" w14:paraId="2CD49CBE" w14:textId="77777777">
        <w:tc>
          <w:tcPr>
            <w:tcW w:w="328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7DEBBC9" w14:textId="77777777" w:rsidR="00785AA3" w:rsidRDefault="00000000">
            <w:pPr>
              <w:ind w:firstLine="720"/>
              <w:rPr>
                <w:b/>
                <w:color w:val="2F5496"/>
                <w:sz w:val="22"/>
                <w:szCs w:val="22"/>
                <w:shd w:val="clear" w:color="auto" w:fill="EFEFEF"/>
              </w:rPr>
            </w:pPr>
            <w:r>
              <w:rPr>
                <w:b/>
                <w:color w:val="2F5496"/>
                <w:sz w:val="22"/>
                <w:szCs w:val="22"/>
                <w:shd w:val="clear" w:color="auto" w:fill="EFEFEF"/>
              </w:rPr>
              <w:t>Group</w:t>
            </w:r>
          </w:p>
        </w:tc>
        <w:tc>
          <w:tcPr>
            <w:tcW w:w="774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6D6E323" w14:textId="77777777" w:rsidR="00785AA3" w:rsidRDefault="00000000">
            <w:pPr>
              <w:ind w:firstLine="720"/>
              <w:rPr>
                <w:i/>
                <w:color w:val="2F5496"/>
                <w:sz w:val="22"/>
                <w:szCs w:val="22"/>
                <w:shd w:val="clear" w:color="auto" w:fill="EFEFEF"/>
              </w:rPr>
            </w:pPr>
            <w:r>
              <w:rPr>
                <w:i/>
                <w:color w:val="2F5496"/>
                <w:sz w:val="22"/>
                <w:szCs w:val="22"/>
                <w:shd w:val="clear" w:color="auto" w:fill="EFEFEF"/>
              </w:rPr>
              <w:t>KPA 4</w:t>
            </w:r>
          </w:p>
        </w:tc>
      </w:tr>
      <w:tr w:rsidR="00785AA3" w14:paraId="73428719" w14:textId="77777777">
        <w:tc>
          <w:tcPr>
            <w:tcW w:w="328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38DF592" w14:textId="77777777" w:rsidR="00785AA3" w:rsidRDefault="00000000">
            <w:pPr>
              <w:ind w:firstLine="720"/>
              <w:rPr>
                <w:b/>
                <w:color w:val="2F5496"/>
                <w:sz w:val="22"/>
                <w:szCs w:val="22"/>
                <w:shd w:val="clear" w:color="auto" w:fill="EFEFEF"/>
              </w:rPr>
            </w:pPr>
            <w:r>
              <w:rPr>
                <w:b/>
                <w:color w:val="2F5496"/>
                <w:sz w:val="22"/>
                <w:szCs w:val="22"/>
                <w:shd w:val="clear" w:color="auto" w:fill="EFEFEF"/>
              </w:rPr>
              <w:t>-Outcome</w:t>
            </w:r>
          </w:p>
        </w:tc>
        <w:tc>
          <w:tcPr>
            <w:tcW w:w="774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812C5FF" w14:textId="77777777" w:rsidR="00785AA3" w:rsidRDefault="00000000">
            <w:pPr>
              <w:ind w:firstLine="720"/>
              <w:rPr>
                <w:color w:val="2F5496"/>
                <w:sz w:val="22"/>
                <w:szCs w:val="22"/>
                <w:shd w:val="clear" w:color="auto" w:fill="EFEFEF"/>
              </w:rPr>
            </w:pPr>
            <w:r>
              <w:rPr>
                <w:color w:val="2F5496"/>
                <w:sz w:val="22"/>
                <w:szCs w:val="22"/>
                <w:shd w:val="clear" w:color="auto" w:fill="EFEFEF"/>
              </w:rPr>
              <w:t>Communities, families and villagers benefit from historical sites improves and cultural heritage sites are preserved and protected</w:t>
            </w:r>
          </w:p>
        </w:tc>
      </w:tr>
      <w:tr w:rsidR="00785AA3" w14:paraId="6B472B59" w14:textId="77777777">
        <w:tc>
          <w:tcPr>
            <w:tcW w:w="328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A45C483" w14:textId="77777777" w:rsidR="00785AA3" w:rsidRDefault="00000000">
            <w:pPr>
              <w:ind w:firstLine="720"/>
              <w:rPr>
                <w:b/>
                <w:color w:val="2F5496"/>
                <w:sz w:val="22"/>
                <w:szCs w:val="22"/>
                <w:shd w:val="clear" w:color="auto" w:fill="EFEFEF"/>
              </w:rPr>
            </w:pPr>
            <w:r>
              <w:rPr>
                <w:b/>
                <w:color w:val="2F5496"/>
                <w:sz w:val="22"/>
                <w:szCs w:val="22"/>
                <w:shd w:val="clear" w:color="auto" w:fill="EFEFEF"/>
              </w:rPr>
              <w:t>Indicator Name</w:t>
            </w:r>
          </w:p>
        </w:tc>
        <w:tc>
          <w:tcPr>
            <w:tcW w:w="7740" w:type="dxa"/>
            <w:tcBorders>
              <w:top w:val="single" w:sz="6" w:space="0" w:color="C1C1C1"/>
              <w:left w:val="single" w:sz="6" w:space="0" w:color="C1C1C1"/>
              <w:bottom w:val="single" w:sz="6" w:space="0" w:color="C1C1C1"/>
              <w:right w:val="single" w:sz="6" w:space="0" w:color="C1C1C1"/>
            </w:tcBorders>
            <w:shd w:val="clear" w:color="auto" w:fill="FFF2CC"/>
            <w:tcMar>
              <w:top w:w="90" w:type="dxa"/>
              <w:left w:w="90" w:type="dxa"/>
              <w:bottom w:w="90" w:type="dxa"/>
              <w:right w:w="90" w:type="dxa"/>
            </w:tcMar>
            <w:vAlign w:val="center"/>
          </w:tcPr>
          <w:p w14:paraId="4190CE4D" w14:textId="77777777" w:rsidR="00785AA3" w:rsidRDefault="00000000">
            <w:pPr>
              <w:ind w:firstLine="720"/>
              <w:rPr>
                <w:b/>
                <w:i/>
                <w:color w:val="2F5496"/>
                <w:sz w:val="22"/>
                <w:szCs w:val="22"/>
                <w:shd w:val="clear" w:color="auto" w:fill="EFEFEF"/>
              </w:rPr>
            </w:pPr>
            <w:r>
              <w:rPr>
                <w:b/>
                <w:i/>
                <w:color w:val="2F5496"/>
                <w:shd w:val="clear" w:color="auto" w:fill="EFEFEF"/>
              </w:rPr>
              <w:t xml:space="preserve">4.5b. Number of cultural heritage sites and historical sites preserved and protected </w:t>
            </w:r>
          </w:p>
        </w:tc>
      </w:tr>
      <w:tr w:rsidR="00785AA3" w14:paraId="7DA64565" w14:textId="77777777">
        <w:tc>
          <w:tcPr>
            <w:tcW w:w="328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456EB32" w14:textId="77777777" w:rsidR="00785AA3" w:rsidRDefault="00000000">
            <w:pPr>
              <w:ind w:firstLine="720"/>
              <w:rPr>
                <w:b/>
                <w:color w:val="2F5496"/>
                <w:sz w:val="22"/>
                <w:szCs w:val="22"/>
                <w:shd w:val="clear" w:color="auto" w:fill="EFEFEF"/>
              </w:rPr>
            </w:pPr>
            <w:r>
              <w:rPr>
                <w:b/>
                <w:color w:val="2F5496"/>
                <w:sz w:val="22"/>
                <w:szCs w:val="22"/>
                <w:shd w:val="clear" w:color="auto" w:fill="EFEFEF"/>
              </w:rPr>
              <w:t>Alignment with existing global/regional frameworks</w:t>
            </w:r>
          </w:p>
        </w:tc>
        <w:tc>
          <w:tcPr>
            <w:tcW w:w="774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589AC5D" w14:textId="77777777" w:rsidR="00785AA3" w:rsidRDefault="00000000">
            <w:pPr>
              <w:ind w:firstLine="720"/>
              <w:rPr>
                <w:i/>
                <w:color w:val="2F5496"/>
                <w:sz w:val="22"/>
                <w:szCs w:val="22"/>
                <w:shd w:val="clear" w:color="auto" w:fill="EFEFEF"/>
              </w:rPr>
            </w:pPr>
            <w:r>
              <w:rPr>
                <w:i/>
                <w:color w:val="2F5496"/>
                <w:sz w:val="22"/>
                <w:szCs w:val="22"/>
                <w:shd w:val="clear" w:color="auto" w:fill="EFEFEF"/>
              </w:rPr>
              <w:t xml:space="preserve">SDG 4.7, Pillar 1 </w:t>
            </w:r>
            <w:proofErr w:type="spellStart"/>
            <w:r>
              <w:rPr>
                <w:i/>
                <w:color w:val="2F5496"/>
                <w:sz w:val="22"/>
                <w:szCs w:val="22"/>
                <w:shd w:val="clear" w:color="auto" w:fill="EFEFEF"/>
              </w:rPr>
              <w:t>p.g.</w:t>
            </w:r>
            <w:proofErr w:type="spellEnd"/>
            <w:r>
              <w:rPr>
                <w:i/>
                <w:color w:val="2F5496"/>
                <w:sz w:val="22"/>
                <w:szCs w:val="22"/>
                <w:shd w:val="clear" w:color="auto" w:fill="EFEFEF"/>
              </w:rPr>
              <w:t xml:space="preserve"> 35</w:t>
            </w:r>
          </w:p>
        </w:tc>
      </w:tr>
      <w:tr w:rsidR="00785AA3" w14:paraId="09CF8711" w14:textId="77777777">
        <w:tc>
          <w:tcPr>
            <w:tcW w:w="328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EC13D2F" w14:textId="77777777" w:rsidR="00785AA3" w:rsidRDefault="00000000">
            <w:pPr>
              <w:ind w:firstLine="720"/>
              <w:rPr>
                <w:b/>
                <w:color w:val="2F5496"/>
                <w:sz w:val="22"/>
                <w:szCs w:val="22"/>
                <w:shd w:val="clear" w:color="auto" w:fill="EFEFEF"/>
              </w:rPr>
            </w:pPr>
            <w:r>
              <w:rPr>
                <w:b/>
                <w:color w:val="2F5496"/>
                <w:sz w:val="22"/>
                <w:szCs w:val="22"/>
                <w:shd w:val="clear" w:color="auto" w:fill="EFEFEF"/>
              </w:rPr>
              <w:t>Lead Agency</w:t>
            </w:r>
          </w:p>
        </w:tc>
        <w:tc>
          <w:tcPr>
            <w:tcW w:w="774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65519E8" w14:textId="77777777" w:rsidR="00785AA3" w:rsidRDefault="00000000">
            <w:pPr>
              <w:ind w:firstLine="720"/>
              <w:rPr>
                <w:i/>
                <w:color w:val="2F5496"/>
                <w:sz w:val="22"/>
                <w:szCs w:val="22"/>
                <w:shd w:val="clear" w:color="auto" w:fill="EFEFEF"/>
              </w:rPr>
            </w:pPr>
            <w:r>
              <w:rPr>
                <w:i/>
                <w:color w:val="2F5496"/>
                <w:sz w:val="22"/>
                <w:szCs w:val="22"/>
                <w:shd w:val="clear" w:color="auto" w:fill="EFEFEF"/>
              </w:rPr>
              <w:t>MCIA</w:t>
            </w:r>
          </w:p>
        </w:tc>
      </w:tr>
      <w:tr w:rsidR="00785AA3" w14:paraId="4E70BC0E" w14:textId="77777777">
        <w:trPr>
          <w:trHeight w:val="255"/>
        </w:trPr>
        <w:tc>
          <w:tcPr>
            <w:tcW w:w="328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97D49F9" w14:textId="77777777" w:rsidR="00785AA3" w:rsidRDefault="00000000">
            <w:pPr>
              <w:ind w:firstLine="720"/>
              <w:rPr>
                <w:b/>
                <w:color w:val="2F5496"/>
                <w:sz w:val="22"/>
                <w:szCs w:val="22"/>
                <w:shd w:val="clear" w:color="auto" w:fill="EFEFEF"/>
              </w:rPr>
            </w:pPr>
            <w:r>
              <w:rPr>
                <w:b/>
                <w:color w:val="2F5496"/>
                <w:sz w:val="22"/>
                <w:szCs w:val="22"/>
                <w:shd w:val="clear" w:color="auto" w:fill="EFEFEF"/>
              </w:rPr>
              <w:t>Other Contributing Agencies</w:t>
            </w:r>
          </w:p>
        </w:tc>
        <w:tc>
          <w:tcPr>
            <w:tcW w:w="774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68BDB81" w14:textId="77777777" w:rsidR="00785AA3" w:rsidRDefault="00785AA3">
            <w:pPr>
              <w:ind w:firstLine="720"/>
              <w:rPr>
                <w:i/>
                <w:color w:val="2F5496"/>
                <w:sz w:val="22"/>
                <w:szCs w:val="22"/>
                <w:shd w:val="clear" w:color="auto" w:fill="EFEFEF"/>
              </w:rPr>
            </w:pPr>
          </w:p>
        </w:tc>
      </w:tr>
      <w:tr w:rsidR="00785AA3" w14:paraId="7562ABA7" w14:textId="77777777">
        <w:trPr>
          <w:trHeight w:val="993"/>
        </w:trPr>
        <w:tc>
          <w:tcPr>
            <w:tcW w:w="328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5EB36E8" w14:textId="77777777" w:rsidR="00785AA3" w:rsidRDefault="00000000">
            <w:pPr>
              <w:ind w:firstLine="720"/>
              <w:rPr>
                <w:color w:val="2F5496"/>
                <w:sz w:val="22"/>
                <w:szCs w:val="22"/>
                <w:shd w:val="clear" w:color="auto" w:fill="EFEFEF"/>
              </w:rPr>
            </w:pPr>
            <w:r>
              <w:rPr>
                <w:b/>
                <w:color w:val="2F5496"/>
                <w:sz w:val="22"/>
                <w:szCs w:val="22"/>
                <w:shd w:val="clear" w:color="auto" w:fill="EFEFEF"/>
              </w:rPr>
              <w:lastRenderedPageBreak/>
              <w:t>Definition</w:t>
            </w:r>
          </w:p>
        </w:tc>
        <w:tc>
          <w:tcPr>
            <w:tcW w:w="774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BA6499C" w14:textId="77777777" w:rsidR="00785AA3" w:rsidRDefault="00000000">
            <w:pPr>
              <w:ind w:firstLine="720"/>
              <w:rPr>
                <w:i/>
                <w:color w:val="2F5496"/>
                <w:sz w:val="22"/>
                <w:szCs w:val="22"/>
                <w:shd w:val="clear" w:color="auto" w:fill="EFEFEF"/>
              </w:rPr>
            </w:pPr>
            <w:r>
              <w:rPr>
                <w:i/>
                <w:color w:val="2F5496"/>
                <w:sz w:val="22"/>
                <w:szCs w:val="22"/>
                <w:shd w:val="clear" w:color="auto" w:fill="EFEFEF"/>
              </w:rPr>
              <w:t xml:space="preserve">Cultural sites </w:t>
            </w:r>
            <w:proofErr w:type="gramStart"/>
            <w:r>
              <w:rPr>
                <w:i/>
                <w:color w:val="2F5496"/>
                <w:sz w:val="22"/>
                <w:szCs w:val="22"/>
                <w:shd w:val="clear" w:color="auto" w:fill="EFEFEF"/>
              </w:rPr>
              <w:t>refers</w:t>
            </w:r>
            <w:proofErr w:type="gramEnd"/>
            <w:r>
              <w:rPr>
                <w:i/>
                <w:color w:val="2F5496"/>
                <w:sz w:val="22"/>
                <w:szCs w:val="22"/>
                <w:shd w:val="clear" w:color="auto" w:fill="EFEFEF"/>
              </w:rPr>
              <w:t xml:space="preserve"> to places that has cultural stories while historical sites </w:t>
            </w:r>
            <w:proofErr w:type="gramStart"/>
            <w:r>
              <w:rPr>
                <w:i/>
                <w:color w:val="2F5496"/>
                <w:sz w:val="22"/>
                <w:szCs w:val="22"/>
                <w:shd w:val="clear" w:color="auto" w:fill="EFEFEF"/>
              </w:rPr>
              <w:t>refers</w:t>
            </w:r>
            <w:proofErr w:type="gramEnd"/>
            <w:r>
              <w:rPr>
                <w:i/>
                <w:color w:val="2F5496"/>
                <w:sz w:val="22"/>
                <w:szCs w:val="22"/>
                <w:shd w:val="clear" w:color="auto" w:fill="EFEFEF"/>
              </w:rPr>
              <w:t xml:space="preserve"> to places/ monuments that has stories of past events, e.g. WWII relics and monuments</w:t>
            </w:r>
          </w:p>
        </w:tc>
      </w:tr>
      <w:tr w:rsidR="00785AA3" w14:paraId="59B62B4C" w14:textId="77777777">
        <w:tc>
          <w:tcPr>
            <w:tcW w:w="328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5601888" w14:textId="77777777" w:rsidR="00785AA3" w:rsidRDefault="00000000">
            <w:pPr>
              <w:ind w:firstLine="720"/>
              <w:rPr>
                <w:b/>
                <w:color w:val="2F5496"/>
                <w:sz w:val="22"/>
                <w:szCs w:val="22"/>
                <w:shd w:val="clear" w:color="auto" w:fill="EFEFEF"/>
              </w:rPr>
            </w:pPr>
            <w:r>
              <w:rPr>
                <w:b/>
                <w:color w:val="2F5496"/>
                <w:sz w:val="22"/>
                <w:szCs w:val="22"/>
                <w:shd w:val="clear" w:color="auto" w:fill="EFEFEF"/>
              </w:rPr>
              <w:t xml:space="preserve">Rationale </w:t>
            </w:r>
          </w:p>
        </w:tc>
        <w:tc>
          <w:tcPr>
            <w:tcW w:w="774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29A04C8" w14:textId="77777777" w:rsidR="00785AA3" w:rsidRDefault="00000000">
            <w:pPr>
              <w:ind w:firstLine="720"/>
              <w:jc w:val="both"/>
              <w:rPr>
                <w:i/>
                <w:color w:val="2F5496"/>
                <w:sz w:val="22"/>
                <w:szCs w:val="22"/>
                <w:shd w:val="clear" w:color="auto" w:fill="EFEFEF"/>
              </w:rPr>
            </w:pPr>
            <w:r>
              <w:rPr>
                <w:i/>
                <w:color w:val="2F5496"/>
                <w:sz w:val="22"/>
                <w:szCs w:val="22"/>
                <w:shd w:val="clear" w:color="auto" w:fill="EFEFEF"/>
              </w:rPr>
              <w:t xml:space="preserve">This section explains the purpose of introducing this indicator to measure the particular sub-outcome of the CF. </w:t>
            </w:r>
          </w:p>
        </w:tc>
      </w:tr>
      <w:tr w:rsidR="00785AA3" w14:paraId="5F471A7A" w14:textId="77777777">
        <w:tc>
          <w:tcPr>
            <w:tcW w:w="328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CA7D6C1" w14:textId="77777777" w:rsidR="00785AA3" w:rsidRDefault="00000000">
            <w:pPr>
              <w:ind w:firstLine="720"/>
              <w:rPr>
                <w:color w:val="2F5496"/>
                <w:sz w:val="22"/>
                <w:szCs w:val="22"/>
                <w:shd w:val="clear" w:color="auto" w:fill="EFEFEF"/>
              </w:rPr>
            </w:pPr>
            <w:r>
              <w:rPr>
                <w:b/>
                <w:color w:val="2F5496"/>
                <w:sz w:val="22"/>
                <w:szCs w:val="22"/>
                <w:shd w:val="clear" w:color="auto" w:fill="EFEFEF"/>
              </w:rPr>
              <w:t>Calculation Method</w:t>
            </w:r>
          </w:p>
        </w:tc>
        <w:tc>
          <w:tcPr>
            <w:tcW w:w="774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0DE68348" w14:textId="77777777" w:rsidR="00785AA3" w:rsidRDefault="00000000">
            <w:pPr>
              <w:ind w:firstLine="720"/>
              <w:rPr>
                <w:i/>
                <w:color w:val="2F5496"/>
                <w:sz w:val="22"/>
                <w:szCs w:val="22"/>
                <w:shd w:val="clear" w:color="auto" w:fill="EFEFEF"/>
              </w:rPr>
            </w:pPr>
            <w:r>
              <w:rPr>
                <w:i/>
                <w:color w:val="2F5496"/>
                <w:sz w:val="22"/>
                <w:szCs w:val="22"/>
                <w:shd w:val="clear" w:color="auto" w:fill="EFEFEF"/>
              </w:rPr>
              <w:t>Cumulative number of cultural heritage sites and relics that are preserved and protected</w:t>
            </w:r>
          </w:p>
        </w:tc>
      </w:tr>
      <w:tr w:rsidR="00785AA3" w14:paraId="5575A294" w14:textId="77777777">
        <w:tc>
          <w:tcPr>
            <w:tcW w:w="328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5CF9270" w14:textId="77777777" w:rsidR="00785AA3" w:rsidRDefault="00000000">
            <w:pPr>
              <w:ind w:firstLine="720"/>
              <w:rPr>
                <w:color w:val="2F5496"/>
                <w:sz w:val="22"/>
                <w:szCs w:val="22"/>
                <w:shd w:val="clear" w:color="auto" w:fill="EFEFEF"/>
              </w:rPr>
            </w:pPr>
            <w:r>
              <w:rPr>
                <w:b/>
                <w:color w:val="2F5496"/>
                <w:sz w:val="22"/>
                <w:szCs w:val="22"/>
                <w:shd w:val="clear" w:color="auto" w:fill="EFEFEF"/>
              </w:rPr>
              <w:t>Data Sources</w:t>
            </w:r>
          </w:p>
        </w:tc>
        <w:tc>
          <w:tcPr>
            <w:tcW w:w="774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47319D8A" w14:textId="77777777" w:rsidR="00785AA3" w:rsidRDefault="00785AA3">
            <w:pPr>
              <w:ind w:firstLine="720"/>
              <w:rPr>
                <w:i/>
                <w:color w:val="2F5496"/>
                <w:sz w:val="22"/>
                <w:szCs w:val="22"/>
                <w:shd w:val="clear" w:color="auto" w:fill="EFEFEF"/>
              </w:rPr>
            </w:pPr>
          </w:p>
        </w:tc>
      </w:tr>
      <w:tr w:rsidR="00785AA3" w14:paraId="0B04381E" w14:textId="77777777">
        <w:tc>
          <w:tcPr>
            <w:tcW w:w="328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CEAF3BD" w14:textId="77777777" w:rsidR="00785AA3" w:rsidRDefault="00000000">
            <w:pPr>
              <w:ind w:firstLine="720"/>
              <w:rPr>
                <w:color w:val="2F5496"/>
                <w:sz w:val="22"/>
                <w:szCs w:val="22"/>
                <w:shd w:val="clear" w:color="auto" w:fill="EFEFEF"/>
              </w:rPr>
            </w:pPr>
            <w:r>
              <w:rPr>
                <w:b/>
                <w:color w:val="2F5496"/>
                <w:sz w:val="22"/>
                <w:szCs w:val="22"/>
                <w:shd w:val="clear" w:color="auto" w:fill="EFEFEF"/>
              </w:rPr>
              <w:t>Frequency of Data Collection</w:t>
            </w:r>
          </w:p>
        </w:tc>
        <w:tc>
          <w:tcPr>
            <w:tcW w:w="774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7C9569AE" w14:textId="77777777" w:rsidR="00785AA3" w:rsidRDefault="00000000">
            <w:pPr>
              <w:ind w:firstLine="720"/>
              <w:rPr>
                <w:i/>
                <w:color w:val="2F5496"/>
                <w:sz w:val="22"/>
                <w:szCs w:val="22"/>
                <w:shd w:val="clear" w:color="auto" w:fill="EFEFEF"/>
              </w:rPr>
            </w:pPr>
            <w:r>
              <w:rPr>
                <w:i/>
                <w:color w:val="2F5496"/>
                <w:sz w:val="22"/>
                <w:szCs w:val="22"/>
                <w:shd w:val="clear" w:color="auto" w:fill="EFEFEF"/>
              </w:rPr>
              <w:t>This may include information on frequency of collecting data at the country level</w:t>
            </w:r>
          </w:p>
        </w:tc>
      </w:tr>
      <w:tr w:rsidR="00785AA3" w14:paraId="31C84EC0" w14:textId="77777777">
        <w:tc>
          <w:tcPr>
            <w:tcW w:w="328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BE98CC6" w14:textId="77777777" w:rsidR="00785AA3" w:rsidRDefault="00000000">
            <w:pPr>
              <w:ind w:firstLine="720"/>
              <w:rPr>
                <w:b/>
                <w:color w:val="2F5496"/>
                <w:sz w:val="22"/>
                <w:szCs w:val="22"/>
                <w:shd w:val="clear" w:color="auto" w:fill="EFEFEF"/>
              </w:rPr>
            </w:pPr>
            <w:r>
              <w:rPr>
                <w:b/>
                <w:color w:val="2F5496"/>
                <w:sz w:val="22"/>
                <w:szCs w:val="22"/>
                <w:shd w:val="clear" w:color="auto" w:fill="EFEFEF"/>
              </w:rPr>
              <w:t>Disaggregation requirements</w:t>
            </w:r>
          </w:p>
        </w:tc>
        <w:tc>
          <w:tcPr>
            <w:tcW w:w="774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9CA5269" w14:textId="77777777" w:rsidR="00785AA3" w:rsidRDefault="00785AA3">
            <w:pPr>
              <w:ind w:firstLine="720"/>
              <w:rPr>
                <w:i/>
                <w:color w:val="2F5496"/>
                <w:sz w:val="22"/>
                <w:szCs w:val="22"/>
                <w:shd w:val="clear" w:color="auto" w:fill="EFEFEF"/>
              </w:rPr>
            </w:pPr>
          </w:p>
        </w:tc>
      </w:tr>
      <w:tr w:rsidR="00785AA3" w14:paraId="5037ECF6" w14:textId="77777777">
        <w:trPr>
          <w:trHeight w:val="707"/>
        </w:trPr>
        <w:tc>
          <w:tcPr>
            <w:tcW w:w="328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C81F5F6" w14:textId="77777777" w:rsidR="00785AA3" w:rsidRDefault="00000000">
            <w:pPr>
              <w:ind w:firstLine="720"/>
              <w:rPr>
                <w:color w:val="2F5496"/>
                <w:sz w:val="22"/>
                <w:szCs w:val="22"/>
                <w:shd w:val="clear" w:color="auto" w:fill="EFEFEF"/>
              </w:rPr>
            </w:pPr>
            <w:r>
              <w:rPr>
                <w:b/>
                <w:color w:val="2F5496"/>
                <w:sz w:val="22"/>
                <w:szCs w:val="22"/>
                <w:shd w:val="clear" w:color="auto" w:fill="EFEFEF"/>
              </w:rPr>
              <w:t xml:space="preserve">Further Information </w:t>
            </w:r>
          </w:p>
        </w:tc>
        <w:tc>
          <w:tcPr>
            <w:tcW w:w="774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0C5D2E1" w14:textId="77777777" w:rsidR="00785AA3" w:rsidRDefault="00000000">
            <w:pPr>
              <w:ind w:firstLine="720"/>
              <w:rPr>
                <w:i/>
                <w:color w:val="2F5496"/>
                <w:sz w:val="22"/>
                <w:szCs w:val="22"/>
                <w:shd w:val="clear" w:color="auto" w:fill="EFEFEF"/>
              </w:rPr>
            </w:pPr>
            <w:r>
              <w:rPr>
                <w:i/>
                <w:color w:val="2F5496"/>
                <w:sz w:val="22"/>
                <w:szCs w:val="22"/>
                <w:shd w:val="clear" w:color="auto" w:fill="EFEFEF"/>
              </w:rPr>
              <w:t>This section will provide citations and links to further information such as background documents, research, global norms and standards related to the indicator.</w:t>
            </w:r>
          </w:p>
        </w:tc>
      </w:tr>
      <w:tr w:rsidR="00785AA3" w14:paraId="72F4D488" w14:textId="77777777">
        <w:trPr>
          <w:trHeight w:val="707"/>
        </w:trPr>
        <w:tc>
          <w:tcPr>
            <w:tcW w:w="328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C8A7070" w14:textId="77777777" w:rsidR="00785AA3" w:rsidRDefault="00000000">
            <w:pPr>
              <w:ind w:firstLine="720"/>
              <w:rPr>
                <w:b/>
                <w:color w:val="2F5496"/>
                <w:sz w:val="22"/>
                <w:szCs w:val="22"/>
                <w:shd w:val="clear" w:color="auto" w:fill="EFEFEF"/>
              </w:rPr>
            </w:pPr>
            <w:r>
              <w:rPr>
                <w:b/>
                <w:color w:val="2F5496"/>
                <w:sz w:val="22"/>
                <w:szCs w:val="22"/>
                <w:shd w:val="clear" w:color="auto" w:fill="EFEFEF"/>
              </w:rPr>
              <w:t>Limitation</w:t>
            </w:r>
          </w:p>
        </w:tc>
        <w:tc>
          <w:tcPr>
            <w:tcW w:w="774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6082EB6" w14:textId="77777777" w:rsidR="00785AA3" w:rsidRDefault="00785AA3">
            <w:pPr>
              <w:ind w:firstLine="720"/>
              <w:rPr>
                <w:i/>
                <w:color w:val="2F5496"/>
                <w:sz w:val="22"/>
                <w:szCs w:val="22"/>
                <w:shd w:val="clear" w:color="auto" w:fill="EFEFEF"/>
              </w:rPr>
            </w:pPr>
          </w:p>
        </w:tc>
      </w:tr>
      <w:tr w:rsidR="00785AA3" w14:paraId="7264BD67" w14:textId="77777777">
        <w:trPr>
          <w:trHeight w:val="707"/>
        </w:trPr>
        <w:tc>
          <w:tcPr>
            <w:tcW w:w="328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58A4C22" w14:textId="77777777" w:rsidR="00785AA3" w:rsidRDefault="00000000">
            <w:pPr>
              <w:ind w:firstLine="720"/>
              <w:rPr>
                <w:b/>
                <w:color w:val="2F5496"/>
                <w:sz w:val="22"/>
                <w:szCs w:val="22"/>
                <w:shd w:val="clear" w:color="auto" w:fill="EFEFEF"/>
              </w:rPr>
            </w:pPr>
            <w:r>
              <w:rPr>
                <w:b/>
                <w:color w:val="2F5496"/>
                <w:sz w:val="22"/>
                <w:szCs w:val="22"/>
                <w:shd w:val="clear" w:color="auto" w:fill="EFEFEF"/>
              </w:rPr>
              <w:t>Tier Classification</w:t>
            </w:r>
          </w:p>
        </w:tc>
        <w:tc>
          <w:tcPr>
            <w:tcW w:w="774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5978F64" w14:textId="77777777" w:rsidR="00785AA3" w:rsidRDefault="00000000">
            <w:pPr>
              <w:ind w:firstLine="720"/>
              <w:rPr>
                <w:i/>
                <w:color w:val="2F5496"/>
                <w:sz w:val="22"/>
                <w:szCs w:val="22"/>
                <w:shd w:val="clear" w:color="auto" w:fill="EFEFEF"/>
              </w:rPr>
            </w:pPr>
            <w:r>
              <w:rPr>
                <w:i/>
                <w:color w:val="2F5496"/>
                <w:sz w:val="22"/>
                <w:szCs w:val="22"/>
                <w:shd w:val="clear" w:color="auto" w:fill="EFEFEF"/>
              </w:rPr>
              <w:t>Tier I: Indicator is conceptually clear, has an internationally established methodology and standards are available, and data are regularly produced by countries for at least 50 per cent of countries and of the population in every region where the indicator is relevant.</w:t>
            </w:r>
          </w:p>
        </w:tc>
      </w:tr>
      <w:tr w:rsidR="00785AA3" w14:paraId="1BF5717B" w14:textId="77777777">
        <w:trPr>
          <w:trHeight w:val="707"/>
        </w:trPr>
        <w:tc>
          <w:tcPr>
            <w:tcW w:w="328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DC2FC99" w14:textId="77777777" w:rsidR="00785AA3" w:rsidRDefault="00000000">
            <w:pPr>
              <w:ind w:firstLine="720"/>
              <w:rPr>
                <w:b/>
                <w:color w:val="2F5496"/>
                <w:sz w:val="22"/>
                <w:szCs w:val="22"/>
                <w:shd w:val="clear" w:color="auto" w:fill="EFEFEF"/>
              </w:rPr>
            </w:pPr>
            <w:r>
              <w:rPr>
                <w:b/>
                <w:color w:val="2F5496"/>
                <w:sz w:val="22"/>
                <w:szCs w:val="22"/>
                <w:shd w:val="clear" w:color="auto" w:fill="EFEFEF"/>
              </w:rPr>
              <w:t>Baseline- Target</w:t>
            </w:r>
          </w:p>
        </w:tc>
        <w:tc>
          <w:tcPr>
            <w:tcW w:w="774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C614DE0" w14:textId="77777777" w:rsidR="00785AA3" w:rsidRDefault="00000000">
            <w:pPr>
              <w:ind w:firstLine="720"/>
              <w:rPr>
                <w:i/>
                <w:color w:val="2F5496"/>
                <w:sz w:val="22"/>
                <w:szCs w:val="22"/>
                <w:shd w:val="clear" w:color="auto" w:fill="EFEFEF"/>
              </w:rPr>
            </w:pPr>
            <w:r>
              <w:rPr>
                <w:i/>
                <w:color w:val="2F5496"/>
                <w:sz w:val="22"/>
                <w:szCs w:val="22"/>
                <w:shd w:val="clear" w:color="auto" w:fill="EFEFEF"/>
              </w:rPr>
              <w:t>Baseline- 2 Target- 4</w:t>
            </w:r>
          </w:p>
        </w:tc>
      </w:tr>
    </w:tbl>
    <w:p w14:paraId="320F2CC3" w14:textId="77777777" w:rsidR="00785AA3" w:rsidRDefault="00785AA3">
      <w:pPr>
        <w:ind w:left="0"/>
        <w:rPr>
          <w:shd w:val="clear" w:color="auto" w:fill="EFEFEF"/>
        </w:rPr>
      </w:pPr>
    </w:p>
    <w:p w14:paraId="0B350DB5" w14:textId="77777777" w:rsidR="00785AA3" w:rsidRDefault="00785AA3">
      <w:pPr>
        <w:ind w:left="0"/>
        <w:rPr>
          <w:shd w:val="clear" w:color="auto" w:fill="EFEFEF"/>
        </w:rPr>
      </w:pPr>
    </w:p>
    <w:p w14:paraId="0D5B9C91" w14:textId="77777777" w:rsidR="00785AA3" w:rsidRDefault="00785AA3">
      <w:pPr>
        <w:ind w:left="0"/>
        <w:rPr>
          <w:shd w:val="clear" w:color="auto" w:fill="EFEFEF"/>
        </w:rPr>
      </w:pPr>
    </w:p>
    <w:p w14:paraId="0E9228EA" w14:textId="77777777" w:rsidR="00785AA3" w:rsidRDefault="00785AA3">
      <w:pPr>
        <w:ind w:left="0"/>
        <w:rPr>
          <w:shd w:val="clear" w:color="auto" w:fill="EFEFEF"/>
        </w:rPr>
      </w:pPr>
    </w:p>
    <w:p w14:paraId="1838625E" w14:textId="77777777" w:rsidR="00785AA3" w:rsidRDefault="00785AA3">
      <w:pPr>
        <w:ind w:left="0"/>
        <w:rPr>
          <w:shd w:val="clear" w:color="auto" w:fill="EFEFEF"/>
        </w:rPr>
      </w:pPr>
    </w:p>
    <w:p w14:paraId="46225CF5" w14:textId="77777777" w:rsidR="00785AA3" w:rsidRDefault="00785AA3">
      <w:pPr>
        <w:ind w:left="0"/>
        <w:rPr>
          <w:shd w:val="clear" w:color="auto" w:fill="EFEFEF"/>
        </w:rPr>
      </w:pPr>
    </w:p>
    <w:p w14:paraId="2F54EE4F" w14:textId="77777777" w:rsidR="00785AA3" w:rsidRDefault="00785AA3">
      <w:pPr>
        <w:ind w:left="0"/>
        <w:rPr>
          <w:shd w:val="clear" w:color="auto" w:fill="EFEFEF"/>
        </w:rPr>
      </w:pPr>
    </w:p>
    <w:p w14:paraId="6847153A" w14:textId="77777777" w:rsidR="00785AA3" w:rsidRDefault="00785AA3">
      <w:pPr>
        <w:ind w:left="0"/>
        <w:rPr>
          <w:shd w:val="clear" w:color="auto" w:fill="EFEFEF"/>
        </w:rPr>
      </w:pPr>
    </w:p>
    <w:tbl>
      <w:tblPr>
        <w:tblStyle w:val="af6"/>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261"/>
        <w:gridCol w:w="7768"/>
      </w:tblGrid>
      <w:tr w:rsidR="00785AA3" w14:paraId="378E6D75"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A064BAF" w14:textId="77777777" w:rsidR="00785AA3" w:rsidRDefault="00000000">
            <w:pPr>
              <w:ind w:firstLine="720"/>
              <w:rPr>
                <w:b/>
                <w:color w:val="2F5496"/>
                <w:sz w:val="22"/>
                <w:szCs w:val="22"/>
                <w:shd w:val="clear" w:color="auto" w:fill="EFEFEF"/>
              </w:rPr>
            </w:pPr>
            <w:r>
              <w:rPr>
                <w:b/>
                <w:color w:val="2F5496"/>
                <w:sz w:val="22"/>
                <w:szCs w:val="22"/>
                <w:shd w:val="clear" w:color="auto" w:fill="EFEFEF"/>
              </w:rPr>
              <w:t>Group</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E92247C" w14:textId="77777777" w:rsidR="00785AA3" w:rsidRDefault="00000000">
            <w:pPr>
              <w:ind w:firstLine="720"/>
              <w:rPr>
                <w:i/>
                <w:color w:val="2F5496"/>
                <w:sz w:val="22"/>
                <w:szCs w:val="22"/>
                <w:shd w:val="clear" w:color="auto" w:fill="EFEFEF"/>
              </w:rPr>
            </w:pPr>
            <w:r>
              <w:rPr>
                <w:i/>
                <w:color w:val="2F5496"/>
                <w:sz w:val="22"/>
                <w:szCs w:val="22"/>
                <w:shd w:val="clear" w:color="auto" w:fill="EFEFEF"/>
              </w:rPr>
              <w:t>KPA 4</w:t>
            </w:r>
          </w:p>
        </w:tc>
      </w:tr>
      <w:tr w:rsidR="00785AA3" w14:paraId="180E881F"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E09F51F" w14:textId="77777777" w:rsidR="00785AA3" w:rsidRDefault="00000000">
            <w:pPr>
              <w:ind w:firstLine="720"/>
              <w:rPr>
                <w:b/>
                <w:color w:val="2F5496"/>
                <w:sz w:val="22"/>
                <w:szCs w:val="22"/>
                <w:shd w:val="clear" w:color="auto" w:fill="EFEFEF"/>
              </w:rPr>
            </w:pPr>
            <w:r>
              <w:rPr>
                <w:b/>
                <w:color w:val="2F5496"/>
                <w:sz w:val="22"/>
                <w:szCs w:val="22"/>
                <w:shd w:val="clear" w:color="auto" w:fill="EFEFEF"/>
              </w:rPr>
              <w:t>-Outcome</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F0D9B61" w14:textId="77777777" w:rsidR="00785AA3" w:rsidRDefault="00000000">
            <w:pPr>
              <w:ind w:firstLine="720"/>
              <w:rPr>
                <w:color w:val="2F5496"/>
                <w:sz w:val="22"/>
                <w:szCs w:val="22"/>
                <w:shd w:val="clear" w:color="auto" w:fill="EFEFEF"/>
              </w:rPr>
            </w:pPr>
            <w:r>
              <w:rPr>
                <w:color w:val="2F5496"/>
                <w:sz w:val="22"/>
                <w:szCs w:val="22"/>
                <w:shd w:val="clear" w:color="auto" w:fill="EFEFEF"/>
              </w:rPr>
              <w:t>Availability of traditional knowledge for youths, public use and educational tool purposes for sustainable cultural knowledge</w:t>
            </w:r>
          </w:p>
        </w:tc>
      </w:tr>
      <w:tr w:rsidR="00785AA3" w14:paraId="4922E471"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088C35D" w14:textId="77777777" w:rsidR="00785AA3" w:rsidRDefault="00000000">
            <w:pPr>
              <w:ind w:firstLine="720"/>
              <w:rPr>
                <w:b/>
                <w:color w:val="2F5496"/>
                <w:sz w:val="22"/>
                <w:szCs w:val="22"/>
                <w:shd w:val="clear" w:color="auto" w:fill="EFEFEF"/>
              </w:rPr>
            </w:pPr>
            <w:r>
              <w:rPr>
                <w:b/>
                <w:color w:val="2F5496"/>
                <w:sz w:val="22"/>
                <w:szCs w:val="22"/>
                <w:shd w:val="clear" w:color="auto" w:fill="EFEFEF"/>
              </w:rPr>
              <w:t>Indicator Name</w:t>
            </w:r>
          </w:p>
        </w:tc>
        <w:tc>
          <w:tcPr>
            <w:tcW w:w="7768" w:type="dxa"/>
            <w:tcBorders>
              <w:top w:val="single" w:sz="6" w:space="0" w:color="C1C1C1"/>
              <w:left w:val="single" w:sz="6" w:space="0" w:color="C1C1C1"/>
              <w:bottom w:val="single" w:sz="6" w:space="0" w:color="C1C1C1"/>
              <w:right w:val="single" w:sz="6" w:space="0" w:color="C1C1C1"/>
            </w:tcBorders>
            <w:shd w:val="clear" w:color="auto" w:fill="FFF2CC"/>
            <w:tcMar>
              <w:top w:w="90" w:type="dxa"/>
              <w:left w:w="90" w:type="dxa"/>
              <w:bottom w:w="90" w:type="dxa"/>
              <w:right w:w="90" w:type="dxa"/>
            </w:tcMar>
            <w:vAlign w:val="center"/>
          </w:tcPr>
          <w:p w14:paraId="19BB7FCF" w14:textId="77777777" w:rsidR="00785AA3" w:rsidRDefault="00000000">
            <w:pPr>
              <w:ind w:firstLine="720"/>
              <w:rPr>
                <w:b/>
                <w:i/>
                <w:color w:val="2F5496"/>
                <w:sz w:val="22"/>
                <w:szCs w:val="22"/>
                <w:shd w:val="clear" w:color="auto" w:fill="EFEFEF"/>
              </w:rPr>
            </w:pPr>
            <w:r>
              <w:rPr>
                <w:b/>
                <w:i/>
                <w:color w:val="2F5496"/>
                <w:shd w:val="clear" w:color="auto" w:fill="EFEFEF"/>
              </w:rPr>
              <w:t xml:space="preserve">4.5c. Number of traditional </w:t>
            </w:r>
            <w:proofErr w:type="gramStart"/>
            <w:r>
              <w:rPr>
                <w:b/>
                <w:i/>
                <w:color w:val="2F5496"/>
                <w:shd w:val="clear" w:color="auto" w:fill="EFEFEF"/>
              </w:rPr>
              <w:t>knowledge</w:t>
            </w:r>
            <w:proofErr w:type="gramEnd"/>
            <w:r>
              <w:rPr>
                <w:b/>
                <w:i/>
                <w:color w:val="2F5496"/>
                <w:shd w:val="clear" w:color="auto" w:fill="EFEFEF"/>
              </w:rPr>
              <w:t xml:space="preserve"> preserved and documented</w:t>
            </w:r>
          </w:p>
        </w:tc>
      </w:tr>
      <w:tr w:rsidR="00785AA3" w14:paraId="4C2C43DB"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AA2A9E3" w14:textId="77777777" w:rsidR="00785AA3" w:rsidRDefault="00000000">
            <w:pPr>
              <w:ind w:firstLine="720"/>
              <w:rPr>
                <w:b/>
                <w:color w:val="2F5496"/>
                <w:sz w:val="22"/>
                <w:szCs w:val="22"/>
                <w:shd w:val="clear" w:color="auto" w:fill="EFEFEF"/>
              </w:rPr>
            </w:pPr>
            <w:r>
              <w:rPr>
                <w:b/>
                <w:color w:val="2F5496"/>
                <w:sz w:val="22"/>
                <w:szCs w:val="22"/>
                <w:shd w:val="clear" w:color="auto" w:fill="EFEFEF"/>
              </w:rPr>
              <w:t>Alignment with existing global/regional frameworks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D5C621A" w14:textId="77777777" w:rsidR="00785AA3" w:rsidRDefault="00000000">
            <w:pPr>
              <w:ind w:firstLine="720"/>
              <w:rPr>
                <w:i/>
                <w:color w:val="2F5496"/>
                <w:sz w:val="22"/>
                <w:szCs w:val="22"/>
                <w:shd w:val="clear" w:color="auto" w:fill="EFEFEF"/>
              </w:rPr>
            </w:pPr>
            <w:r>
              <w:rPr>
                <w:i/>
                <w:color w:val="2F5496"/>
                <w:sz w:val="22"/>
                <w:szCs w:val="22"/>
                <w:shd w:val="clear" w:color="auto" w:fill="EFEFEF"/>
              </w:rPr>
              <w:t xml:space="preserve">SDG 11.4, Pillar 1 </w:t>
            </w:r>
            <w:proofErr w:type="spellStart"/>
            <w:r>
              <w:rPr>
                <w:i/>
                <w:color w:val="2F5496"/>
                <w:sz w:val="22"/>
                <w:szCs w:val="22"/>
                <w:shd w:val="clear" w:color="auto" w:fill="EFEFEF"/>
              </w:rPr>
              <w:t>p.g.</w:t>
            </w:r>
            <w:proofErr w:type="spellEnd"/>
            <w:r>
              <w:rPr>
                <w:i/>
                <w:color w:val="2F5496"/>
                <w:sz w:val="22"/>
                <w:szCs w:val="22"/>
                <w:shd w:val="clear" w:color="auto" w:fill="EFEFEF"/>
              </w:rPr>
              <w:t xml:space="preserve"> 35</w:t>
            </w:r>
          </w:p>
        </w:tc>
      </w:tr>
      <w:tr w:rsidR="00785AA3" w14:paraId="4CB56809"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933FC2D" w14:textId="77777777" w:rsidR="00785AA3" w:rsidRDefault="00000000">
            <w:pPr>
              <w:ind w:firstLine="720"/>
              <w:rPr>
                <w:b/>
                <w:color w:val="2F5496"/>
                <w:sz w:val="22"/>
                <w:szCs w:val="22"/>
                <w:shd w:val="clear" w:color="auto" w:fill="EFEFEF"/>
              </w:rPr>
            </w:pPr>
            <w:r>
              <w:rPr>
                <w:b/>
                <w:color w:val="2F5496"/>
                <w:sz w:val="22"/>
                <w:szCs w:val="22"/>
                <w:shd w:val="clear" w:color="auto" w:fill="EFEFEF"/>
              </w:rPr>
              <w:t>Lead Agency</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A5E3F76" w14:textId="77777777" w:rsidR="00785AA3" w:rsidRDefault="00000000">
            <w:pPr>
              <w:ind w:firstLine="720"/>
              <w:rPr>
                <w:i/>
                <w:color w:val="2F5496"/>
                <w:sz w:val="22"/>
                <w:szCs w:val="22"/>
                <w:shd w:val="clear" w:color="auto" w:fill="EFEFEF"/>
              </w:rPr>
            </w:pPr>
            <w:r>
              <w:rPr>
                <w:i/>
                <w:color w:val="2F5496"/>
                <w:sz w:val="22"/>
                <w:szCs w:val="22"/>
                <w:shd w:val="clear" w:color="auto" w:fill="EFEFEF"/>
              </w:rPr>
              <w:t>MCIA</w:t>
            </w:r>
          </w:p>
        </w:tc>
      </w:tr>
      <w:tr w:rsidR="00785AA3" w14:paraId="32716433" w14:textId="77777777">
        <w:trPr>
          <w:trHeight w:val="255"/>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664F6C3" w14:textId="77777777" w:rsidR="00785AA3" w:rsidRDefault="00000000">
            <w:pPr>
              <w:ind w:firstLine="720"/>
              <w:rPr>
                <w:b/>
                <w:color w:val="2F5496"/>
                <w:sz w:val="22"/>
                <w:szCs w:val="22"/>
                <w:shd w:val="clear" w:color="auto" w:fill="EFEFEF"/>
              </w:rPr>
            </w:pPr>
            <w:r>
              <w:rPr>
                <w:b/>
                <w:color w:val="2F5496"/>
                <w:sz w:val="22"/>
                <w:szCs w:val="22"/>
                <w:shd w:val="clear" w:color="auto" w:fill="EFEFEF"/>
              </w:rPr>
              <w:t>Other Contributing Agencies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A5B7A58" w14:textId="77777777" w:rsidR="00785AA3" w:rsidRDefault="00785AA3">
            <w:pPr>
              <w:ind w:firstLine="720"/>
              <w:rPr>
                <w:i/>
                <w:color w:val="2F5496"/>
                <w:sz w:val="22"/>
                <w:szCs w:val="22"/>
                <w:shd w:val="clear" w:color="auto" w:fill="EFEFEF"/>
              </w:rPr>
            </w:pPr>
          </w:p>
        </w:tc>
      </w:tr>
      <w:tr w:rsidR="00785AA3" w14:paraId="331DD55B" w14:textId="77777777">
        <w:trPr>
          <w:trHeight w:val="993"/>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31DD763" w14:textId="77777777" w:rsidR="00785AA3" w:rsidRDefault="00000000">
            <w:pPr>
              <w:ind w:firstLine="720"/>
              <w:rPr>
                <w:color w:val="2F5496"/>
                <w:sz w:val="22"/>
                <w:szCs w:val="22"/>
                <w:shd w:val="clear" w:color="auto" w:fill="EFEFEF"/>
              </w:rPr>
            </w:pPr>
            <w:r>
              <w:rPr>
                <w:b/>
                <w:color w:val="2F5496"/>
                <w:sz w:val="22"/>
                <w:szCs w:val="22"/>
                <w:shd w:val="clear" w:color="auto" w:fill="EFEFEF"/>
              </w:rPr>
              <w:lastRenderedPageBreak/>
              <w:t>Definition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ADCC927" w14:textId="77777777" w:rsidR="00785AA3" w:rsidRDefault="00000000">
            <w:pPr>
              <w:ind w:firstLine="720"/>
              <w:rPr>
                <w:i/>
                <w:color w:val="2F5496"/>
                <w:sz w:val="22"/>
                <w:szCs w:val="22"/>
                <w:shd w:val="clear" w:color="auto" w:fill="EFEFEF"/>
              </w:rPr>
            </w:pPr>
            <w:r>
              <w:rPr>
                <w:i/>
                <w:color w:val="2F5496"/>
                <w:sz w:val="22"/>
                <w:szCs w:val="22"/>
                <w:shd w:val="clear" w:color="auto" w:fill="EFEFEF"/>
              </w:rPr>
              <w:t>Traditional knowledge: navigation, weaving, local medicine, culinary art, traditional fishing methods that have been researched and documented</w:t>
            </w:r>
          </w:p>
        </w:tc>
      </w:tr>
      <w:tr w:rsidR="00785AA3" w14:paraId="331C40C3"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A8EC506" w14:textId="77777777" w:rsidR="00785AA3" w:rsidRDefault="00000000">
            <w:pPr>
              <w:ind w:firstLine="720"/>
              <w:rPr>
                <w:b/>
                <w:color w:val="2F5496"/>
                <w:sz w:val="22"/>
                <w:szCs w:val="22"/>
                <w:shd w:val="clear" w:color="auto" w:fill="EFEFEF"/>
              </w:rPr>
            </w:pPr>
            <w:r>
              <w:rPr>
                <w:b/>
                <w:color w:val="2F5496"/>
                <w:sz w:val="22"/>
                <w:szCs w:val="22"/>
                <w:shd w:val="clear" w:color="auto" w:fill="EFEFEF"/>
              </w:rPr>
              <w:t xml:space="preserve">Rationale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2293D29" w14:textId="77777777" w:rsidR="00785AA3" w:rsidRDefault="00000000">
            <w:pPr>
              <w:ind w:firstLine="720"/>
              <w:jc w:val="both"/>
              <w:rPr>
                <w:i/>
                <w:color w:val="2F5496"/>
                <w:sz w:val="22"/>
                <w:szCs w:val="22"/>
                <w:shd w:val="clear" w:color="auto" w:fill="EFEFEF"/>
              </w:rPr>
            </w:pPr>
            <w:r>
              <w:rPr>
                <w:i/>
                <w:color w:val="2F5496"/>
                <w:sz w:val="22"/>
                <w:szCs w:val="22"/>
                <w:shd w:val="clear" w:color="auto" w:fill="EFEFEF"/>
              </w:rPr>
              <w:t xml:space="preserve">This section explains the purpose of introducing this indicator to measure the particular sub-outcome of the CF. </w:t>
            </w:r>
          </w:p>
        </w:tc>
      </w:tr>
      <w:tr w:rsidR="00785AA3" w14:paraId="208FEFE4"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DED3DD9" w14:textId="77777777" w:rsidR="00785AA3" w:rsidRDefault="00000000">
            <w:pPr>
              <w:ind w:firstLine="720"/>
              <w:rPr>
                <w:color w:val="2F5496"/>
                <w:sz w:val="22"/>
                <w:szCs w:val="22"/>
                <w:shd w:val="clear" w:color="auto" w:fill="EFEFEF"/>
              </w:rPr>
            </w:pPr>
            <w:r>
              <w:rPr>
                <w:b/>
                <w:color w:val="2F5496"/>
                <w:sz w:val="22"/>
                <w:szCs w:val="22"/>
                <w:shd w:val="clear" w:color="auto" w:fill="EFEFEF"/>
              </w:rPr>
              <w:t>Calculation Method</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716A92D5" w14:textId="77777777" w:rsidR="00785AA3" w:rsidRDefault="00000000">
            <w:pPr>
              <w:ind w:firstLine="720"/>
              <w:rPr>
                <w:i/>
                <w:color w:val="2F5496"/>
                <w:sz w:val="22"/>
                <w:szCs w:val="22"/>
                <w:shd w:val="clear" w:color="auto" w:fill="EFEFEF"/>
              </w:rPr>
            </w:pPr>
            <w:r>
              <w:rPr>
                <w:i/>
                <w:color w:val="2F5496"/>
                <w:shd w:val="clear" w:color="auto" w:fill="EFEFEF"/>
              </w:rPr>
              <w:t>Count on traditional knowledge documented</w:t>
            </w:r>
          </w:p>
        </w:tc>
      </w:tr>
      <w:tr w:rsidR="00785AA3" w14:paraId="4A4709FE"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CF2B0B4" w14:textId="77777777" w:rsidR="00785AA3" w:rsidRDefault="00000000">
            <w:pPr>
              <w:ind w:firstLine="720"/>
              <w:rPr>
                <w:color w:val="2F5496"/>
                <w:sz w:val="22"/>
                <w:szCs w:val="22"/>
                <w:shd w:val="clear" w:color="auto" w:fill="EFEFEF"/>
              </w:rPr>
            </w:pPr>
            <w:r>
              <w:rPr>
                <w:b/>
                <w:color w:val="2F5496"/>
                <w:sz w:val="22"/>
                <w:szCs w:val="22"/>
                <w:shd w:val="clear" w:color="auto" w:fill="EFEFEF"/>
              </w:rPr>
              <w:t>Data Sources</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1571D00C" w14:textId="77777777" w:rsidR="00785AA3" w:rsidRDefault="00785AA3">
            <w:pPr>
              <w:ind w:firstLine="720"/>
              <w:rPr>
                <w:i/>
                <w:color w:val="2F5496"/>
                <w:sz w:val="22"/>
                <w:szCs w:val="22"/>
                <w:shd w:val="clear" w:color="auto" w:fill="EFEFEF"/>
              </w:rPr>
            </w:pPr>
          </w:p>
        </w:tc>
      </w:tr>
      <w:tr w:rsidR="00785AA3" w14:paraId="62114AF6"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2572081" w14:textId="77777777" w:rsidR="00785AA3" w:rsidRDefault="00000000">
            <w:pPr>
              <w:ind w:firstLine="720"/>
              <w:rPr>
                <w:color w:val="2F5496"/>
                <w:sz w:val="22"/>
                <w:szCs w:val="22"/>
                <w:shd w:val="clear" w:color="auto" w:fill="EFEFEF"/>
              </w:rPr>
            </w:pPr>
            <w:r>
              <w:rPr>
                <w:b/>
                <w:color w:val="2F5496"/>
                <w:sz w:val="22"/>
                <w:szCs w:val="22"/>
                <w:shd w:val="clear" w:color="auto" w:fill="EFEFEF"/>
              </w:rPr>
              <w:t>Frequency of Data Collection</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0386B66E" w14:textId="77777777" w:rsidR="00785AA3" w:rsidRDefault="00000000">
            <w:pPr>
              <w:ind w:firstLine="720"/>
              <w:rPr>
                <w:i/>
                <w:color w:val="2F5496"/>
                <w:sz w:val="22"/>
                <w:szCs w:val="22"/>
                <w:shd w:val="clear" w:color="auto" w:fill="EFEFEF"/>
              </w:rPr>
            </w:pPr>
            <w:r>
              <w:rPr>
                <w:i/>
                <w:color w:val="2F5496"/>
                <w:sz w:val="22"/>
                <w:szCs w:val="22"/>
                <w:shd w:val="clear" w:color="auto" w:fill="EFEFEF"/>
              </w:rPr>
              <w:t>This may include information on frequency of collecting data at the country level</w:t>
            </w:r>
          </w:p>
        </w:tc>
      </w:tr>
      <w:tr w:rsidR="00785AA3" w14:paraId="6B7CE818"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C75B7A0" w14:textId="77777777" w:rsidR="00785AA3" w:rsidRDefault="00000000">
            <w:pPr>
              <w:ind w:firstLine="720"/>
              <w:rPr>
                <w:b/>
                <w:color w:val="2F5496"/>
                <w:sz w:val="22"/>
                <w:szCs w:val="22"/>
                <w:shd w:val="clear" w:color="auto" w:fill="EFEFEF"/>
              </w:rPr>
            </w:pPr>
            <w:r>
              <w:rPr>
                <w:b/>
                <w:color w:val="2F5496"/>
                <w:sz w:val="22"/>
                <w:szCs w:val="22"/>
                <w:shd w:val="clear" w:color="auto" w:fill="EFEFEF"/>
              </w:rPr>
              <w:t>Disaggregation requirements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B12636B" w14:textId="77777777" w:rsidR="00785AA3" w:rsidRDefault="00785AA3">
            <w:pPr>
              <w:ind w:firstLine="720"/>
              <w:rPr>
                <w:i/>
                <w:color w:val="2F5496"/>
                <w:sz w:val="22"/>
                <w:szCs w:val="22"/>
                <w:shd w:val="clear" w:color="auto" w:fill="EFEFEF"/>
              </w:rPr>
            </w:pPr>
          </w:p>
        </w:tc>
      </w:tr>
      <w:tr w:rsidR="00785AA3" w14:paraId="6BF792D3"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1E0D3F6" w14:textId="77777777" w:rsidR="00785AA3" w:rsidRDefault="00000000">
            <w:pPr>
              <w:ind w:firstLine="720"/>
              <w:rPr>
                <w:color w:val="2F5496"/>
                <w:sz w:val="22"/>
                <w:szCs w:val="22"/>
                <w:shd w:val="clear" w:color="auto" w:fill="EFEFEF"/>
              </w:rPr>
            </w:pPr>
            <w:r>
              <w:rPr>
                <w:b/>
                <w:color w:val="2F5496"/>
                <w:sz w:val="22"/>
                <w:szCs w:val="22"/>
                <w:shd w:val="clear" w:color="auto" w:fill="EFEFEF"/>
              </w:rPr>
              <w:t xml:space="preserve">Further Information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93045EF" w14:textId="77777777" w:rsidR="00785AA3" w:rsidRDefault="00000000">
            <w:pPr>
              <w:ind w:firstLine="720"/>
              <w:rPr>
                <w:i/>
                <w:color w:val="2F5496"/>
                <w:sz w:val="22"/>
                <w:szCs w:val="22"/>
                <w:shd w:val="clear" w:color="auto" w:fill="EFEFEF"/>
              </w:rPr>
            </w:pPr>
            <w:r>
              <w:rPr>
                <w:i/>
                <w:color w:val="2F5496"/>
                <w:sz w:val="22"/>
                <w:szCs w:val="22"/>
                <w:shd w:val="clear" w:color="auto" w:fill="EFEFEF"/>
              </w:rPr>
              <w:t>This section will provide citations and links to further information such as background documents, research, global norms and standards related to the indicator.</w:t>
            </w:r>
          </w:p>
        </w:tc>
      </w:tr>
      <w:tr w:rsidR="00785AA3" w14:paraId="1C4AD749"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3C8A0EA" w14:textId="77777777" w:rsidR="00785AA3" w:rsidRDefault="00000000">
            <w:pPr>
              <w:ind w:firstLine="720"/>
              <w:rPr>
                <w:b/>
                <w:color w:val="2F5496"/>
                <w:sz w:val="22"/>
                <w:szCs w:val="22"/>
                <w:shd w:val="clear" w:color="auto" w:fill="EFEFEF"/>
              </w:rPr>
            </w:pPr>
            <w:r>
              <w:rPr>
                <w:b/>
                <w:color w:val="2F5496"/>
                <w:sz w:val="22"/>
                <w:szCs w:val="22"/>
                <w:shd w:val="clear" w:color="auto" w:fill="EFEFEF"/>
              </w:rPr>
              <w:t>Limitation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2D1F904" w14:textId="77777777" w:rsidR="00785AA3" w:rsidRDefault="00785AA3">
            <w:pPr>
              <w:ind w:firstLine="720"/>
              <w:rPr>
                <w:i/>
                <w:color w:val="2F5496"/>
                <w:sz w:val="22"/>
                <w:szCs w:val="22"/>
                <w:shd w:val="clear" w:color="auto" w:fill="EFEFEF"/>
              </w:rPr>
            </w:pPr>
          </w:p>
        </w:tc>
      </w:tr>
      <w:tr w:rsidR="00785AA3" w14:paraId="76443F2F"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E31D445" w14:textId="77777777" w:rsidR="00785AA3" w:rsidRDefault="00000000">
            <w:pPr>
              <w:ind w:firstLine="720"/>
              <w:rPr>
                <w:b/>
                <w:color w:val="2F5496"/>
                <w:sz w:val="22"/>
                <w:szCs w:val="22"/>
                <w:shd w:val="clear" w:color="auto" w:fill="EFEFEF"/>
              </w:rPr>
            </w:pPr>
            <w:r>
              <w:rPr>
                <w:b/>
                <w:color w:val="2F5496"/>
                <w:sz w:val="22"/>
                <w:szCs w:val="22"/>
                <w:shd w:val="clear" w:color="auto" w:fill="EFEFEF"/>
              </w:rPr>
              <w:t>Tier Classification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8A96994" w14:textId="77777777" w:rsidR="00785AA3" w:rsidRDefault="00000000">
            <w:pPr>
              <w:ind w:firstLine="720"/>
              <w:rPr>
                <w:i/>
                <w:color w:val="2F5496"/>
                <w:sz w:val="22"/>
                <w:szCs w:val="22"/>
                <w:shd w:val="clear" w:color="auto" w:fill="EFEFEF"/>
              </w:rPr>
            </w:pPr>
            <w:r>
              <w:rPr>
                <w:i/>
                <w:color w:val="2F5496"/>
                <w:sz w:val="22"/>
                <w:szCs w:val="22"/>
                <w:shd w:val="clear" w:color="auto" w:fill="EFEFEF"/>
              </w:rPr>
              <w:t>Tier 1</w:t>
            </w:r>
          </w:p>
        </w:tc>
      </w:tr>
      <w:tr w:rsidR="00785AA3" w14:paraId="220FA4A8"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338E7E9" w14:textId="77777777" w:rsidR="00785AA3" w:rsidRDefault="00000000">
            <w:pPr>
              <w:ind w:firstLine="720"/>
              <w:rPr>
                <w:b/>
                <w:color w:val="2F5496"/>
                <w:sz w:val="22"/>
                <w:szCs w:val="22"/>
                <w:shd w:val="clear" w:color="auto" w:fill="EFEFEF"/>
              </w:rPr>
            </w:pPr>
            <w:r>
              <w:rPr>
                <w:b/>
                <w:color w:val="2F5496"/>
                <w:sz w:val="22"/>
                <w:szCs w:val="22"/>
                <w:shd w:val="clear" w:color="auto" w:fill="EFEFEF"/>
              </w:rPr>
              <w:t>Baseline- Target</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925969C" w14:textId="77777777" w:rsidR="00785AA3" w:rsidRDefault="00000000">
            <w:pPr>
              <w:ind w:firstLine="720"/>
              <w:rPr>
                <w:i/>
                <w:color w:val="2F5496"/>
                <w:sz w:val="22"/>
                <w:szCs w:val="22"/>
                <w:shd w:val="clear" w:color="auto" w:fill="EFEFEF"/>
              </w:rPr>
            </w:pPr>
            <w:r>
              <w:rPr>
                <w:i/>
                <w:color w:val="2F5496"/>
                <w:sz w:val="22"/>
                <w:szCs w:val="22"/>
                <w:shd w:val="clear" w:color="auto" w:fill="EFEFEF"/>
              </w:rPr>
              <w:t>Baseline- 20 Target- 30</w:t>
            </w:r>
          </w:p>
        </w:tc>
      </w:tr>
    </w:tbl>
    <w:p w14:paraId="4D2C8D88" w14:textId="77777777" w:rsidR="00785AA3" w:rsidRDefault="00785AA3">
      <w:pPr>
        <w:ind w:left="0"/>
        <w:rPr>
          <w:shd w:val="clear" w:color="auto" w:fill="EFEFEF"/>
        </w:rPr>
      </w:pPr>
    </w:p>
    <w:tbl>
      <w:tblPr>
        <w:tblStyle w:val="af7"/>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261"/>
        <w:gridCol w:w="7768"/>
      </w:tblGrid>
      <w:tr w:rsidR="00785AA3" w14:paraId="7FC7B5DC"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13E85B4" w14:textId="77777777" w:rsidR="00785AA3" w:rsidRDefault="00000000">
            <w:pPr>
              <w:ind w:firstLine="720"/>
              <w:rPr>
                <w:b/>
                <w:color w:val="2F5496"/>
                <w:sz w:val="22"/>
                <w:szCs w:val="22"/>
                <w:shd w:val="clear" w:color="auto" w:fill="EFEFEF"/>
              </w:rPr>
            </w:pPr>
            <w:r>
              <w:rPr>
                <w:b/>
                <w:color w:val="2F5496"/>
                <w:sz w:val="22"/>
                <w:szCs w:val="22"/>
                <w:shd w:val="clear" w:color="auto" w:fill="EFEFEF"/>
              </w:rPr>
              <w:lastRenderedPageBreak/>
              <w:t>Group</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69C286E" w14:textId="77777777" w:rsidR="00785AA3" w:rsidRDefault="00000000">
            <w:pPr>
              <w:ind w:firstLine="720"/>
              <w:rPr>
                <w:i/>
                <w:color w:val="2F5496"/>
                <w:sz w:val="22"/>
                <w:szCs w:val="22"/>
                <w:shd w:val="clear" w:color="auto" w:fill="EFEFEF"/>
              </w:rPr>
            </w:pPr>
            <w:r>
              <w:rPr>
                <w:i/>
                <w:color w:val="2F5496"/>
                <w:sz w:val="22"/>
                <w:szCs w:val="22"/>
                <w:shd w:val="clear" w:color="auto" w:fill="EFEFEF"/>
              </w:rPr>
              <w:t>KPA 4</w:t>
            </w:r>
          </w:p>
        </w:tc>
      </w:tr>
      <w:tr w:rsidR="00785AA3" w14:paraId="08739C67"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B98B814" w14:textId="77777777" w:rsidR="00785AA3" w:rsidRDefault="00000000">
            <w:pPr>
              <w:ind w:firstLine="720"/>
              <w:rPr>
                <w:b/>
                <w:color w:val="2F5496"/>
                <w:sz w:val="22"/>
                <w:szCs w:val="22"/>
                <w:shd w:val="clear" w:color="auto" w:fill="EFEFEF"/>
              </w:rPr>
            </w:pPr>
            <w:r>
              <w:rPr>
                <w:b/>
                <w:color w:val="2F5496"/>
                <w:sz w:val="22"/>
                <w:szCs w:val="22"/>
                <w:shd w:val="clear" w:color="auto" w:fill="EFEFEF"/>
              </w:rPr>
              <w:t>-Outcome</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CDA942F" w14:textId="77777777" w:rsidR="00785AA3" w:rsidRDefault="00000000">
            <w:pPr>
              <w:ind w:firstLine="720"/>
              <w:rPr>
                <w:color w:val="2F5496"/>
                <w:sz w:val="22"/>
                <w:szCs w:val="22"/>
                <w:shd w:val="clear" w:color="auto" w:fill="EFEFEF"/>
              </w:rPr>
            </w:pPr>
            <w:r>
              <w:rPr>
                <w:color w:val="2F5496"/>
                <w:sz w:val="22"/>
                <w:szCs w:val="22"/>
                <w:shd w:val="clear" w:color="auto" w:fill="EFEFEF"/>
              </w:rPr>
              <w:t xml:space="preserve">Traditional sports/ games revive or maintained </w:t>
            </w:r>
          </w:p>
        </w:tc>
      </w:tr>
      <w:tr w:rsidR="00785AA3" w14:paraId="667C064E"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643E047" w14:textId="77777777" w:rsidR="00785AA3" w:rsidRDefault="00000000">
            <w:pPr>
              <w:ind w:firstLine="720"/>
              <w:rPr>
                <w:b/>
                <w:color w:val="2F5496"/>
                <w:sz w:val="22"/>
                <w:szCs w:val="22"/>
                <w:shd w:val="clear" w:color="auto" w:fill="EFEFEF"/>
              </w:rPr>
            </w:pPr>
            <w:r>
              <w:rPr>
                <w:b/>
                <w:color w:val="2F5496"/>
                <w:sz w:val="22"/>
                <w:szCs w:val="22"/>
                <w:shd w:val="clear" w:color="auto" w:fill="EFEFEF"/>
              </w:rPr>
              <w:t>Indicator Name</w:t>
            </w:r>
          </w:p>
        </w:tc>
        <w:tc>
          <w:tcPr>
            <w:tcW w:w="7768" w:type="dxa"/>
            <w:tcBorders>
              <w:top w:val="single" w:sz="6" w:space="0" w:color="C1C1C1"/>
              <w:left w:val="single" w:sz="6" w:space="0" w:color="C1C1C1"/>
              <w:bottom w:val="single" w:sz="6" w:space="0" w:color="C1C1C1"/>
              <w:right w:val="single" w:sz="6" w:space="0" w:color="C1C1C1"/>
            </w:tcBorders>
            <w:shd w:val="clear" w:color="auto" w:fill="FFF2CC"/>
            <w:tcMar>
              <w:top w:w="90" w:type="dxa"/>
              <w:left w:w="90" w:type="dxa"/>
              <w:bottom w:w="90" w:type="dxa"/>
              <w:right w:w="90" w:type="dxa"/>
            </w:tcMar>
            <w:vAlign w:val="center"/>
          </w:tcPr>
          <w:p w14:paraId="04FFDADD" w14:textId="77777777" w:rsidR="00785AA3" w:rsidRDefault="00000000">
            <w:pPr>
              <w:ind w:firstLine="720"/>
              <w:rPr>
                <w:b/>
                <w:i/>
                <w:color w:val="2F5496"/>
                <w:sz w:val="22"/>
                <w:szCs w:val="22"/>
                <w:shd w:val="clear" w:color="auto" w:fill="EFEFEF"/>
              </w:rPr>
            </w:pPr>
            <w:r>
              <w:rPr>
                <w:b/>
                <w:i/>
                <w:color w:val="2F5496"/>
                <w:shd w:val="clear" w:color="auto" w:fill="EFEFEF"/>
              </w:rPr>
              <w:t>4.5d. Number of Traditional Sports or Game</w:t>
            </w:r>
          </w:p>
        </w:tc>
      </w:tr>
      <w:tr w:rsidR="00785AA3" w14:paraId="67654D4D"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F0ADD1D" w14:textId="77777777" w:rsidR="00785AA3" w:rsidRDefault="00000000">
            <w:pPr>
              <w:ind w:firstLine="720"/>
              <w:rPr>
                <w:b/>
                <w:color w:val="2F5496"/>
                <w:sz w:val="22"/>
                <w:szCs w:val="22"/>
                <w:shd w:val="clear" w:color="auto" w:fill="EFEFEF"/>
              </w:rPr>
            </w:pPr>
            <w:r>
              <w:rPr>
                <w:b/>
                <w:color w:val="2F5496"/>
                <w:sz w:val="22"/>
                <w:szCs w:val="22"/>
                <w:shd w:val="clear" w:color="auto" w:fill="EFEFEF"/>
              </w:rPr>
              <w:t>Alignment with existing global/regional frameworks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ED18844" w14:textId="77777777" w:rsidR="00785AA3" w:rsidRDefault="00000000">
            <w:pPr>
              <w:ind w:firstLine="720"/>
              <w:rPr>
                <w:i/>
                <w:color w:val="2F5496"/>
                <w:sz w:val="22"/>
                <w:szCs w:val="22"/>
                <w:shd w:val="clear" w:color="auto" w:fill="EFEFEF"/>
              </w:rPr>
            </w:pPr>
            <w:r>
              <w:rPr>
                <w:i/>
                <w:color w:val="2F5496"/>
                <w:sz w:val="22"/>
                <w:szCs w:val="22"/>
                <w:shd w:val="clear" w:color="auto" w:fill="EFEFEF"/>
              </w:rPr>
              <w:t xml:space="preserve">SDG 4, 11, Pillar 1 </w:t>
            </w:r>
            <w:proofErr w:type="spellStart"/>
            <w:r>
              <w:rPr>
                <w:i/>
                <w:color w:val="2F5496"/>
                <w:sz w:val="22"/>
                <w:szCs w:val="22"/>
                <w:shd w:val="clear" w:color="auto" w:fill="EFEFEF"/>
              </w:rPr>
              <w:t>p.g.</w:t>
            </w:r>
            <w:proofErr w:type="spellEnd"/>
            <w:r>
              <w:rPr>
                <w:i/>
                <w:color w:val="2F5496"/>
                <w:sz w:val="22"/>
                <w:szCs w:val="22"/>
                <w:shd w:val="clear" w:color="auto" w:fill="EFEFEF"/>
              </w:rPr>
              <w:t xml:space="preserve"> 35</w:t>
            </w:r>
          </w:p>
        </w:tc>
      </w:tr>
      <w:tr w:rsidR="00785AA3" w14:paraId="220E5B8B"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4537072" w14:textId="77777777" w:rsidR="00785AA3" w:rsidRDefault="00000000">
            <w:pPr>
              <w:ind w:firstLine="720"/>
              <w:rPr>
                <w:b/>
                <w:color w:val="2F5496"/>
                <w:sz w:val="22"/>
                <w:szCs w:val="22"/>
                <w:shd w:val="clear" w:color="auto" w:fill="EFEFEF"/>
              </w:rPr>
            </w:pPr>
            <w:r>
              <w:rPr>
                <w:b/>
                <w:color w:val="2F5496"/>
                <w:sz w:val="22"/>
                <w:szCs w:val="22"/>
                <w:shd w:val="clear" w:color="auto" w:fill="EFEFEF"/>
              </w:rPr>
              <w:t>Lead Agency</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00D875B" w14:textId="77777777" w:rsidR="00785AA3" w:rsidRDefault="00000000">
            <w:pPr>
              <w:ind w:firstLine="720"/>
              <w:rPr>
                <w:i/>
                <w:color w:val="2F5496"/>
                <w:sz w:val="22"/>
                <w:szCs w:val="22"/>
                <w:shd w:val="clear" w:color="auto" w:fill="EFEFEF"/>
              </w:rPr>
            </w:pPr>
            <w:r>
              <w:rPr>
                <w:i/>
                <w:color w:val="2F5496"/>
                <w:sz w:val="22"/>
                <w:szCs w:val="22"/>
                <w:shd w:val="clear" w:color="auto" w:fill="EFEFEF"/>
              </w:rPr>
              <w:t>MCIA/ MWYSSA</w:t>
            </w:r>
          </w:p>
        </w:tc>
      </w:tr>
      <w:tr w:rsidR="00785AA3" w14:paraId="06C54385" w14:textId="77777777">
        <w:trPr>
          <w:trHeight w:val="255"/>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BDAA0CB" w14:textId="77777777" w:rsidR="00785AA3" w:rsidRDefault="00000000">
            <w:pPr>
              <w:ind w:firstLine="720"/>
              <w:rPr>
                <w:b/>
                <w:color w:val="2F5496"/>
                <w:sz w:val="22"/>
                <w:szCs w:val="22"/>
                <w:shd w:val="clear" w:color="auto" w:fill="EFEFEF"/>
              </w:rPr>
            </w:pPr>
            <w:r>
              <w:rPr>
                <w:b/>
                <w:color w:val="2F5496"/>
                <w:sz w:val="22"/>
                <w:szCs w:val="22"/>
                <w:shd w:val="clear" w:color="auto" w:fill="EFEFEF"/>
              </w:rPr>
              <w:t>Other Contributing Agencies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D573CD3" w14:textId="77777777" w:rsidR="00785AA3" w:rsidRDefault="00000000">
            <w:pPr>
              <w:ind w:firstLine="720"/>
              <w:rPr>
                <w:i/>
                <w:color w:val="2F5496"/>
                <w:sz w:val="22"/>
                <w:szCs w:val="22"/>
                <w:shd w:val="clear" w:color="auto" w:fill="EFEFEF"/>
              </w:rPr>
            </w:pPr>
            <w:r>
              <w:rPr>
                <w:i/>
                <w:color w:val="2F5496"/>
                <w:sz w:val="22"/>
                <w:szCs w:val="22"/>
                <w:shd w:val="clear" w:color="auto" w:fill="EFEFEF"/>
              </w:rPr>
              <w:t>MCIA/ MWYSSA</w:t>
            </w:r>
          </w:p>
        </w:tc>
      </w:tr>
      <w:tr w:rsidR="00785AA3" w14:paraId="4683EF6D" w14:textId="77777777">
        <w:trPr>
          <w:trHeight w:val="993"/>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8BC0920" w14:textId="77777777" w:rsidR="00785AA3" w:rsidRDefault="00000000">
            <w:pPr>
              <w:ind w:firstLine="720"/>
              <w:rPr>
                <w:color w:val="2F5496"/>
                <w:sz w:val="22"/>
                <w:szCs w:val="22"/>
                <w:shd w:val="clear" w:color="auto" w:fill="EFEFEF"/>
              </w:rPr>
            </w:pPr>
            <w:r>
              <w:rPr>
                <w:b/>
                <w:color w:val="2F5496"/>
                <w:sz w:val="22"/>
                <w:szCs w:val="22"/>
                <w:shd w:val="clear" w:color="auto" w:fill="EFEFEF"/>
              </w:rPr>
              <w:t>Definition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0B6F93A" w14:textId="77777777" w:rsidR="00785AA3" w:rsidRDefault="00000000">
            <w:pPr>
              <w:ind w:firstLine="720"/>
              <w:rPr>
                <w:i/>
                <w:color w:val="2F5496"/>
                <w:sz w:val="22"/>
                <w:szCs w:val="22"/>
                <w:shd w:val="clear" w:color="auto" w:fill="EFEFEF"/>
              </w:rPr>
            </w:pPr>
            <w:r>
              <w:rPr>
                <w:i/>
                <w:color w:val="2F5496"/>
                <w:sz w:val="22"/>
                <w:szCs w:val="22"/>
                <w:shd w:val="clear" w:color="auto" w:fill="EFEFEF"/>
              </w:rPr>
              <w:t xml:space="preserve">Are physical with deep historical and cultural roots, reflecting a community’s unique values and way of </w:t>
            </w:r>
            <w:proofErr w:type="gramStart"/>
            <w:r>
              <w:rPr>
                <w:i/>
                <w:color w:val="2F5496"/>
                <w:sz w:val="22"/>
                <w:szCs w:val="22"/>
                <w:shd w:val="clear" w:color="auto" w:fill="EFEFEF"/>
              </w:rPr>
              <w:t>life.(</w:t>
            </w:r>
            <w:proofErr w:type="gramEnd"/>
            <w:r>
              <w:rPr>
                <w:i/>
                <w:color w:val="2F5496"/>
                <w:sz w:val="22"/>
                <w:szCs w:val="22"/>
                <w:shd w:val="clear" w:color="auto" w:fill="EFEFEF"/>
              </w:rPr>
              <w:t>A) They transmit historical knowledge, social norms, and ancestral skills. (B) They provide a unique way for communities to celebrate and maintain their distinct heritage.</w:t>
            </w:r>
          </w:p>
        </w:tc>
      </w:tr>
      <w:tr w:rsidR="00785AA3" w14:paraId="5A25568B"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E84FBC4" w14:textId="77777777" w:rsidR="00785AA3" w:rsidRDefault="00000000">
            <w:pPr>
              <w:ind w:firstLine="720"/>
              <w:rPr>
                <w:b/>
                <w:color w:val="2F5496"/>
                <w:sz w:val="22"/>
                <w:szCs w:val="22"/>
                <w:shd w:val="clear" w:color="auto" w:fill="EFEFEF"/>
              </w:rPr>
            </w:pPr>
            <w:r>
              <w:rPr>
                <w:b/>
                <w:color w:val="2F5496"/>
                <w:sz w:val="22"/>
                <w:szCs w:val="22"/>
                <w:shd w:val="clear" w:color="auto" w:fill="EFEFEF"/>
              </w:rPr>
              <w:t xml:space="preserve">Rationale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EBB7FDE" w14:textId="77777777" w:rsidR="00785AA3" w:rsidRDefault="00000000">
            <w:pPr>
              <w:ind w:firstLine="720"/>
              <w:jc w:val="both"/>
              <w:rPr>
                <w:i/>
                <w:color w:val="2F5496"/>
                <w:sz w:val="22"/>
                <w:szCs w:val="22"/>
                <w:shd w:val="clear" w:color="auto" w:fill="EFEFEF"/>
              </w:rPr>
            </w:pPr>
            <w:r>
              <w:rPr>
                <w:i/>
                <w:color w:val="2F5496"/>
                <w:sz w:val="22"/>
                <w:szCs w:val="22"/>
                <w:shd w:val="clear" w:color="auto" w:fill="EFEFEF"/>
              </w:rPr>
              <w:t xml:space="preserve">This section explains the purpose of introducing this indicator to measure the particular sub-outcome of the CF. </w:t>
            </w:r>
          </w:p>
        </w:tc>
      </w:tr>
      <w:tr w:rsidR="00785AA3" w14:paraId="28DC3405"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575E5BD" w14:textId="77777777" w:rsidR="00785AA3" w:rsidRDefault="00000000">
            <w:pPr>
              <w:ind w:firstLine="720"/>
              <w:rPr>
                <w:color w:val="2F5496"/>
                <w:sz w:val="22"/>
                <w:szCs w:val="22"/>
                <w:shd w:val="clear" w:color="auto" w:fill="EFEFEF"/>
              </w:rPr>
            </w:pPr>
            <w:r>
              <w:rPr>
                <w:b/>
                <w:color w:val="2F5496"/>
                <w:sz w:val="22"/>
                <w:szCs w:val="22"/>
                <w:shd w:val="clear" w:color="auto" w:fill="EFEFEF"/>
              </w:rPr>
              <w:t>Calculation Method</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76FB7C4B" w14:textId="77777777" w:rsidR="00785AA3" w:rsidRDefault="00000000">
            <w:pPr>
              <w:ind w:firstLine="720"/>
              <w:rPr>
                <w:i/>
                <w:color w:val="2F5496"/>
                <w:sz w:val="22"/>
                <w:szCs w:val="22"/>
                <w:shd w:val="clear" w:color="auto" w:fill="EFEFEF"/>
              </w:rPr>
            </w:pPr>
            <w:r>
              <w:rPr>
                <w:i/>
                <w:color w:val="2F5496"/>
                <w:sz w:val="22"/>
                <w:szCs w:val="22"/>
                <w:shd w:val="clear" w:color="auto" w:fill="EFEFEF"/>
              </w:rPr>
              <w:t>Count of reviving traditional sports/ games</w:t>
            </w:r>
          </w:p>
        </w:tc>
      </w:tr>
      <w:tr w:rsidR="00785AA3" w14:paraId="68AA52BE"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2C47783" w14:textId="77777777" w:rsidR="00785AA3" w:rsidRDefault="00000000">
            <w:pPr>
              <w:ind w:firstLine="720"/>
              <w:rPr>
                <w:color w:val="2F5496"/>
                <w:sz w:val="22"/>
                <w:szCs w:val="22"/>
                <w:shd w:val="clear" w:color="auto" w:fill="EFEFEF"/>
              </w:rPr>
            </w:pPr>
            <w:r>
              <w:rPr>
                <w:b/>
                <w:color w:val="2F5496"/>
                <w:sz w:val="22"/>
                <w:szCs w:val="22"/>
                <w:shd w:val="clear" w:color="auto" w:fill="EFEFEF"/>
              </w:rPr>
              <w:t>Data Sources</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6629B24E" w14:textId="77777777" w:rsidR="00785AA3" w:rsidRDefault="00785AA3">
            <w:pPr>
              <w:ind w:firstLine="720"/>
              <w:rPr>
                <w:i/>
                <w:color w:val="2F5496"/>
                <w:sz w:val="22"/>
                <w:szCs w:val="22"/>
                <w:shd w:val="clear" w:color="auto" w:fill="EFEFEF"/>
              </w:rPr>
            </w:pPr>
          </w:p>
        </w:tc>
      </w:tr>
      <w:tr w:rsidR="00785AA3" w14:paraId="38FA3B35"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9353F41" w14:textId="77777777" w:rsidR="00785AA3" w:rsidRDefault="00000000">
            <w:pPr>
              <w:ind w:firstLine="720"/>
              <w:rPr>
                <w:color w:val="2F5496"/>
                <w:sz w:val="22"/>
                <w:szCs w:val="22"/>
                <w:shd w:val="clear" w:color="auto" w:fill="EFEFEF"/>
              </w:rPr>
            </w:pPr>
            <w:r>
              <w:rPr>
                <w:b/>
                <w:color w:val="2F5496"/>
                <w:sz w:val="22"/>
                <w:szCs w:val="22"/>
                <w:shd w:val="clear" w:color="auto" w:fill="EFEFEF"/>
              </w:rPr>
              <w:lastRenderedPageBreak/>
              <w:t>Frequency of Data Collection</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3AC88099" w14:textId="77777777" w:rsidR="00785AA3" w:rsidRDefault="00785AA3">
            <w:pPr>
              <w:ind w:firstLine="720"/>
              <w:rPr>
                <w:i/>
                <w:color w:val="2F5496"/>
                <w:sz w:val="22"/>
                <w:szCs w:val="22"/>
                <w:shd w:val="clear" w:color="auto" w:fill="EFEFEF"/>
              </w:rPr>
            </w:pPr>
          </w:p>
        </w:tc>
      </w:tr>
      <w:tr w:rsidR="00785AA3" w14:paraId="4F49EFCF"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2BE40FC" w14:textId="77777777" w:rsidR="00785AA3" w:rsidRDefault="00000000">
            <w:pPr>
              <w:ind w:firstLine="720"/>
              <w:rPr>
                <w:b/>
                <w:color w:val="2F5496"/>
                <w:sz w:val="22"/>
                <w:szCs w:val="22"/>
                <w:shd w:val="clear" w:color="auto" w:fill="EFEFEF"/>
              </w:rPr>
            </w:pPr>
            <w:r>
              <w:rPr>
                <w:b/>
                <w:color w:val="2F5496"/>
                <w:sz w:val="22"/>
                <w:szCs w:val="22"/>
                <w:shd w:val="clear" w:color="auto" w:fill="EFEFEF"/>
              </w:rPr>
              <w:t>Disaggregation requirements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7CFF07F" w14:textId="77777777" w:rsidR="00785AA3" w:rsidRDefault="00785AA3">
            <w:pPr>
              <w:ind w:firstLine="720"/>
              <w:rPr>
                <w:i/>
                <w:color w:val="2F5496"/>
                <w:sz w:val="22"/>
                <w:szCs w:val="22"/>
                <w:shd w:val="clear" w:color="auto" w:fill="EFEFEF"/>
              </w:rPr>
            </w:pPr>
          </w:p>
        </w:tc>
      </w:tr>
      <w:tr w:rsidR="00785AA3" w14:paraId="69CA0905"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281B077" w14:textId="77777777" w:rsidR="00785AA3" w:rsidRDefault="00000000">
            <w:pPr>
              <w:ind w:firstLine="720"/>
              <w:rPr>
                <w:color w:val="2F5496"/>
                <w:sz w:val="22"/>
                <w:szCs w:val="22"/>
                <w:shd w:val="clear" w:color="auto" w:fill="EFEFEF"/>
              </w:rPr>
            </w:pPr>
            <w:r>
              <w:rPr>
                <w:b/>
                <w:color w:val="2F5496"/>
                <w:sz w:val="22"/>
                <w:szCs w:val="22"/>
                <w:shd w:val="clear" w:color="auto" w:fill="EFEFEF"/>
              </w:rPr>
              <w:t xml:space="preserve">Further Information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45B9E06" w14:textId="77777777" w:rsidR="00785AA3" w:rsidRDefault="00000000">
            <w:pPr>
              <w:ind w:firstLine="720"/>
              <w:rPr>
                <w:i/>
                <w:color w:val="2F5496"/>
                <w:sz w:val="22"/>
                <w:szCs w:val="22"/>
                <w:shd w:val="clear" w:color="auto" w:fill="EFEFEF"/>
              </w:rPr>
            </w:pPr>
            <w:r>
              <w:rPr>
                <w:i/>
                <w:color w:val="2F5496"/>
                <w:sz w:val="22"/>
                <w:szCs w:val="22"/>
                <w:shd w:val="clear" w:color="auto" w:fill="EFEFEF"/>
              </w:rPr>
              <w:t>This section will provide citations and links to further information such as background documents, research, global norms and standards related to the indicator.</w:t>
            </w:r>
          </w:p>
        </w:tc>
      </w:tr>
      <w:tr w:rsidR="00785AA3" w14:paraId="6A95A33A"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6C8F18B" w14:textId="77777777" w:rsidR="00785AA3" w:rsidRDefault="00000000">
            <w:pPr>
              <w:ind w:firstLine="720"/>
              <w:rPr>
                <w:b/>
                <w:color w:val="2F5496"/>
                <w:sz w:val="22"/>
                <w:szCs w:val="22"/>
                <w:shd w:val="clear" w:color="auto" w:fill="EFEFEF"/>
              </w:rPr>
            </w:pPr>
            <w:r>
              <w:rPr>
                <w:b/>
                <w:color w:val="2F5496"/>
                <w:sz w:val="22"/>
                <w:szCs w:val="22"/>
                <w:shd w:val="clear" w:color="auto" w:fill="EFEFEF"/>
              </w:rPr>
              <w:t>Limitation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5E7041C" w14:textId="77777777" w:rsidR="00785AA3" w:rsidRDefault="00785AA3">
            <w:pPr>
              <w:ind w:firstLine="720"/>
              <w:rPr>
                <w:i/>
                <w:color w:val="2F5496"/>
                <w:sz w:val="22"/>
                <w:szCs w:val="22"/>
                <w:shd w:val="clear" w:color="auto" w:fill="EFEFEF"/>
              </w:rPr>
            </w:pPr>
          </w:p>
        </w:tc>
      </w:tr>
      <w:tr w:rsidR="00785AA3" w14:paraId="6BAF52F5"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9A3C7FB" w14:textId="77777777" w:rsidR="00785AA3" w:rsidRDefault="00000000">
            <w:pPr>
              <w:ind w:firstLine="720"/>
              <w:rPr>
                <w:b/>
                <w:color w:val="2F5496"/>
                <w:sz w:val="22"/>
                <w:szCs w:val="22"/>
                <w:shd w:val="clear" w:color="auto" w:fill="EFEFEF"/>
              </w:rPr>
            </w:pPr>
            <w:r>
              <w:rPr>
                <w:b/>
                <w:color w:val="2F5496"/>
                <w:sz w:val="22"/>
                <w:szCs w:val="22"/>
                <w:shd w:val="clear" w:color="auto" w:fill="EFEFEF"/>
              </w:rPr>
              <w:t>Tier Classification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B3BAED7" w14:textId="77777777" w:rsidR="00785AA3" w:rsidRDefault="00000000">
            <w:pPr>
              <w:ind w:firstLine="720"/>
              <w:rPr>
                <w:i/>
                <w:color w:val="2F5496"/>
                <w:sz w:val="22"/>
                <w:szCs w:val="22"/>
                <w:shd w:val="clear" w:color="auto" w:fill="EFEFEF"/>
              </w:rPr>
            </w:pPr>
            <w:r>
              <w:rPr>
                <w:i/>
                <w:color w:val="2F5496"/>
                <w:sz w:val="22"/>
                <w:szCs w:val="22"/>
                <w:shd w:val="clear" w:color="auto" w:fill="EFEFEF"/>
              </w:rPr>
              <w:t>Tier 2</w:t>
            </w:r>
          </w:p>
        </w:tc>
      </w:tr>
      <w:tr w:rsidR="00785AA3" w14:paraId="46A674C9"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00E6DBA" w14:textId="77777777" w:rsidR="00785AA3" w:rsidRDefault="00000000">
            <w:pPr>
              <w:ind w:firstLine="720"/>
              <w:rPr>
                <w:b/>
                <w:color w:val="2F5496"/>
                <w:sz w:val="22"/>
                <w:szCs w:val="22"/>
                <w:shd w:val="clear" w:color="auto" w:fill="EFEFEF"/>
              </w:rPr>
            </w:pPr>
            <w:r>
              <w:rPr>
                <w:b/>
                <w:color w:val="2F5496"/>
                <w:sz w:val="22"/>
                <w:szCs w:val="22"/>
                <w:shd w:val="clear" w:color="auto" w:fill="EFEFEF"/>
              </w:rPr>
              <w:t>Baseline- Target</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49441A1" w14:textId="77777777" w:rsidR="00785AA3" w:rsidRDefault="00000000">
            <w:pPr>
              <w:ind w:firstLine="720"/>
              <w:rPr>
                <w:i/>
                <w:color w:val="2F5496"/>
                <w:sz w:val="22"/>
                <w:szCs w:val="22"/>
                <w:shd w:val="clear" w:color="auto" w:fill="EFEFEF"/>
              </w:rPr>
            </w:pPr>
            <w:r>
              <w:rPr>
                <w:i/>
                <w:color w:val="2F5496"/>
                <w:sz w:val="22"/>
                <w:szCs w:val="22"/>
                <w:shd w:val="clear" w:color="auto" w:fill="EFEFEF"/>
              </w:rPr>
              <w:t>Baseline- 2 Target- 4</w:t>
            </w:r>
          </w:p>
        </w:tc>
      </w:tr>
    </w:tbl>
    <w:p w14:paraId="7ADB1ECE" w14:textId="77777777" w:rsidR="00785AA3" w:rsidRDefault="00785AA3">
      <w:pPr>
        <w:ind w:left="0"/>
        <w:rPr>
          <w:shd w:val="clear" w:color="auto" w:fill="EFEFEF"/>
        </w:rPr>
      </w:pPr>
    </w:p>
    <w:p w14:paraId="4339B23B" w14:textId="77777777" w:rsidR="00785AA3" w:rsidRDefault="00785AA3">
      <w:pPr>
        <w:ind w:left="0"/>
        <w:rPr>
          <w:shd w:val="clear" w:color="auto" w:fill="EFEFEF"/>
        </w:rPr>
      </w:pPr>
    </w:p>
    <w:tbl>
      <w:tblPr>
        <w:tblStyle w:val="af8"/>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261"/>
        <w:gridCol w:w="7768"/>
      </w:tblGrid>
      <w:tr w:rsidR="00785AA3" w14:paraId="6BA941E6"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77762C5" w14:textId="77777777" w:rsidR="00785AA3" w:rsidRDefault="00000000">
            <w:pPr>
              <w:ind w:firstLine="720"/>
              <w:rPr>
                <w:b/>
                <w:color w:val="2F5496"/>
                <w:sz w:val="22"/>
                <w:szCs w:val="22"/>
                <w:shd w:val="clear" w:color="auto" w:fill="EFEFEF"/>
              </w:rPr>
            </w:pPr>
            <w:r>
              <w:rPr>
                <w:b/>
                <w:color w:val="2F5496"/>
                <w:sz w:val="22"/>
                <w:szCs w:val="22"/>
                <w:shd w:val="clear" w:color="auto" w:fill="EFEFEF"/>
              </w:rPr>
              <w:t>Group</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A14D12B" w14:textId="77777777" w:rsidR="00785AA3" w:rsidRDefault="00000000">
            <w:pPr>
              <w:ind w:firstLine="720"/>
              <w:rPr>
                <w:i/>
                <w:color w:val="2F5496"/>
                <w:sz w:val="22"/>
                <w:szCs w:val="22"/>
                <w:shd w:val="clear" w:color="auto" w:fill="EFEFEF"/>
              </w:rPr>
            </w:pPr>
            <w:r>
              <w:rPr>
                <w:i/>
                <w:color w:val="2F5496"/>
                <w:sz w:val="22"/>
                <w:szCs w:val="22"/>
                <w:shd w:val="clear" w:color="auto" w:fill="EFEFEF"/>
              </w:rPr>
              <w:t>KPA 4</w:t>
            </w:r>
          </w:p>
        </w:tc>
      </w:tr>
      <w:tr w:rsidR="00785AA3" w14:paraId="5568FF74"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752083E" w14:textId="77777777" w:rsidR="00785AA3" w:rsidRDefault="00000000">
            <w:pPr>
              <w:ind w:firstLine="720"/>
              <w:rPr>
                <w:b/>
                <w:color w:val="2F5496"/>
                <w:sz w:val="22"/>
                <w:szCs w:val="22"/>
                <w:shd w:val="clear" w:color="auto" w:fill="EFEFEF"/>
              </w:rPr>
            </w:pPr>
            <w:r>
              <w:rPr>
                <w:b/>
                <w:color w:val="2F5496"/>
                <w:sz w:val="22"/>
                <w:szCs w:val="22"/>
                <w:shd w:val="clear" w:color="auto" w:fill="EFEFEF"/>
              </w:rPr>
              <w:t>-Outcome</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1131DC0" w14:textId="77777777" w:rsidR="00785AA3" w:rsidRDefault="00000000">
            <w:pPr>
              <w:ind w:firstLine="720"/>
              <w:rPr>
                <w:color w:val="2F5496"/>
                <w:sz w:val="22"/>
                <w:szCs w:val="22"/>
                <w:shd w:val="clear" w:color="auto" w:fill="EFEFEF"/>
              </w:rPr>
            </w:pPr>
            <w:r>
              <w:rPr>
                <w:color w:val="2F5496"/>
                <w:sz w:val="22"/>
                <w:szCs w:val="22"/>
                <w:shd w:val="clear" w:color="auto" w:fill="EFEFEF"/>
              </w:rPr>
              <w:t>Increased unity and peace throughout the country</w:t>
            </w:r>
          </w:p>
        </w:tc>
      </w:tr>
      <w:tr w:rsidR="00785AA3" w14:paraId="2075CB72"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81CE187" w14:textId="77777777" w:rsidR="00785AA3" w:rsidRDefault="00000000">
            <w:pPr>
              <w:ind w:firstLine="720"/>
              <w:rPr>
                <w:b/>
                <w:color w:val="2F5496"/>
                <w:sz w:val="22"/>
                <w:szCs w:val="22"/>
                <w:shd w:val="clear" w:color="auto" w:fill="EFEFEF"/>
              </w:rPr>
            </w:pPr>
            <w:r>
              <w:rPr>
                <w:b/>
                <w:color w:val="2F5496"/>
                <w:sz w:val="22"/>
                <w:szCs w:val="22"/>
                <w:shd w:val="clear" w:color="auto" w:fill="EFEFEF"/>
              </w:rPr>
              <w:t>Indicator Name</w:t>
            </w:r>
          </w:p>
        </w:tc>
        <w:tc>
          <w:tcPr>
            <w:tcW w:w="7768" w:type="dxa"/>
            <w:tcBorders>
              <w:top w:val="single" w:sz="6" w:space="0" w:color="C1C1C1"/>
              <w:left w:val="single" w:sz="6" w:space="0" w:color="C1C1C1"/>
              <w:bottom w:val="single" w:sz="6" w:space="0" w:color="C1C1C1"/>
              <w:right w:val="single" w:sz="6" w:space="0" w:color="C1C1C1"/>
            </w:tcBorders>
            <w:shd w:val="clear" w:color="auto" w:fill="FFF2CC"/>
            <w:tcMar>
              <w:top w:w="90" w:type="dxa"/>
              <w:left w:w="90" w:type="dxa"/>
              <w:bottom w:w="90" w:type="dxa"/>
              <w:right w:w="90" w:type="dxa"/>
            </w:tcMar>
            <w:vAlign w:val="center"/>
          </w:tcPr>
          <w:p w14:paraId="4704DBEC" w14:textId="77777777" w:rsidR="00785AA3" w:rsidRDefault="00000000">
            <w:pPr>
              <w:ind w:firstLine="720"/>
              <w:rPr>
                <w:b/>
                <w:i/>
                <w:color w:val="2F5496"/>
                <w:sz w:val="22"/>
                <w:szCs w:val="22"/>
                <w:shd w:val="clear" w:color="auto" w:fill="EFEFEF"/>
              </w:rPr>
            </w:pPr>
            <w:r>
              <w:rPr>
                <w:b/>
                <w:i/>
                <w:color w:val="2F5496"/>
                <w:sz w:val="22"/>
                <w:szCs w:val="22"/>
                <w:shd w:val="clear" w:color="auto" w:fill="EFEFEF"/>
              </w:rPr>
              <w:t>4.5e. Number of Island cultural values indicated and recorded</w:t>
            </w:r>
          </w:p>
        </w:tc>
      </w:tr>
      <w:tr w:rsidR="00785AA3" w14:paraId="612651A6"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20A9EAB" w14:textId="77777777" w:rsidR="00785AA3" w:rsidRDefault="00000000">
            <w:pPr>
              <w:ind w:firstLine="720"/>
              <w:rPr>
                <w:b/>
                <w:color w:val="2F5496"/>
                <w:sz w:val="22"/>
                <w:szCs w:val="22"/>
                <w:shd w:val="clear" w:color="auto" w:fill="EFEFEF"/>
              </w:rPr>
            </w:pPr>
            <w:r>
              <w:rPr>
                <w:b/>
                <w:color w:val="2F5496"/>
                <w:sz w:val="22"/>
                <w:szCs w:val="22"/>
                <w:shd w:val="clear" w:color="auto" w:fill="EFEFEF"/>
              </w:rPr>
              <w:t xml:space="preserve">Alignment with existing </w:t>
            </w:r>
            <w:r>
              <w:rPr>
                <w:b/>
                <w:color w:val="2F5496"/>
                <w:sz w:val="22"/>
                <w:szCs w:val="22"/>
                <w:shd w:val="clear" w:color="auto" w:fill="EFEFEF"/>
              </w:rPr>
              <w:lastRenderedPageBreak/>
              <w:t>global/regional frameworks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C75E02F" w14:textId="77777777" w:rsidR="00785AA3" w:rsidRDefault="00785AA3">
            <w:pPr>
              <w:ind w:firstLine="720"/>
              <w:rPr>
                <w:i/>
                <w:color w:val="2F5496"/>
                <w:sz w:val="22"/>
                <w:szCs w:val="22"/>
                <w:shd w:val="clear" w:color="auto" w:fill="EFEFEF"/>
              </w:rPr>
            </w:pPr>
          </w:p>
        </w:tc>
      </w:tr>
      <w:tr w:rsidR="00785AA3" w14:paraId="174EA6A5"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61740B2" w14:textId="77777777" w:rsidR="00785AA3" w:rsidRDefault="00000000">
            <w:pPr>
              <w:ind w:firstLine="720"/>
              <w:rPr>
                <w:b/>
                <w:color w:val="2F5496"/>
                <w:sz w:val="22"/>
                <w:szCs w:val="22"/>
                <w:shd w:val="clear" w:color="auto" w:fill="EFEFEF"/>
              </w:rPr>
            </w:pPr>
            <w:r>
              <w:rPr>
                <w:b/>
                <w:color w:val="2F5496"/>
                <w:sz w:val="22"/>
                <w:szCs w:val="22"/>
                <w:shd w:val="clear" w:color="auto" w:fill="EFEFEF"/>
              </w:rPr>
              <w:t>Lead Agency</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519BC04" w14:textId="77777777" w:rsidR="00785AA3" w:rsidRDefault="00000000">
            <w:pPr>
              <w:ind w:firstLine="720"/>
              <w:rPr>
                <w:i/>
                <w:color w:val="2F5496"/>
                <w:sz w:val="22"/>
                <w:szCs w:val="22"/>
                <w:shd w:val="clear" w:color="auto" w:fill="EFEFEF"/>
              </w:rPr>
            </w:pPr>
            <w:r>
              <w:rPr>
                <w:i/>
                <w:color w:val="2F5496"/>
                <w:sz w:val="22"/>
                <w:szCs w:val="22"/>
                <w:shd w:val="clear" w:color="auto" w:fill="EFEFEF"/>
              </w:rPr>
              <w:t>MCIA</w:t>
            </w:r>
          </w:p>
        </w:tc>
      </w:tr>
      <w:tr w:rsidR="00785AA3" w14:paraId="41E77D5B" w14:textId="77777777">
        <w:trPr>
          <w:trHeight w:val="255"/>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F5BBC77" w14:textId="77777777" w:rsidR="00785AA3" w:rsidRDefault="00000000">
            <w:pPr>
              <w:ind w:firstLine="720"/>
              <w:rPr>
                <w:b/>
                <w:color w:val="2F5496"/>
                <w:sz w:val="22"/>
                <w:szCs w:val="22"/>
                <w:shd w:val="clear" w:color="auto" w:fill="EFEFEF"/>
              </w:rPr>
            </w:pPr>
            <w:r>
              <w:rPr>
                <w:b/>
                <w:color w:val="2F5496"/>
                <w:sz w:val="22"/>
                <w:szCs w:val="22"/>
                <w:shd w:val="clear" w:color="auto" w:fill="EFEFEF"/>
              </w:rPr>
              <w:t>Other Contributing Agencies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D5A07BC" w14:textId="77777777" w:rsidR="00785AA3" w:rsidRDefault="00000000">
            <w:pPr>
              <w:ind w:firstLine="720"/>
              <w:rPr>
                <w:i/>
                <w:color w:val="2F5496"/>
                <w:sz w:val="22"/>
                <w:szCs w:val="22"/>
                <w:shd w:val="clear" w:color="auto" w:fill="EFEFEF"/>
              </w:rPr>
            </w:pPr>
            <w:r>
              <w:rPr>
                <w:i/>
                <w:color w:val="2F5496"/>
                <w:sz w:val="22"/>
                <w:szCs w:val="22"/>
                <w:shd w:val="clear" w:color="auto" w:fill="EFEFEF"/>
              </w:rPr>
              <w:t>All other agencies contributing to the indicator’s production</w:t>
            </w:r>
          </w:p>
        </w:tc>
      </w:tr>
      <w:tr w:rsidR="00785AA3" w14:paraId="663CB3C0" w14:textId="77777777">
        <w:trPr>
          <w:trHeight w:val="993"/>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8C0DF87" w14:textId="77777777" w:rsidR="00785AA3" w:rsidRDefault="00000000">
            <w:pPr>
              <w:ind w:firstLine="720"/>
              <w:rPr>
                <w:color w:val="2F5496"/>
                <w:sz w:val="22"/>
                <w:szCs w:val="22"/>
                <w:shd w:val="clear" w:color="auto" w:fill="EFEFEF"/>
              </w:rPr>
            </w:pPr>
            <w:r>
              <w:rPr>
                <w:b/>
                <w:color w:val="2F5496"/>
                <w:sz w:val="22"/>
                <w:szCs w:val="22"/>
                <w:shd w:val="clear" w:color="auto" w:fill="EFEFEF"/>
              </w:rPr>
              <w:t>Definition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A4C2538" w14:textId="77777777" w:rsidR="00785AA3" w:rsidRDefault="00000000">
            <w:pPr>
              <w:ind w:firstLine="720"/>
              <w:rPr>
                <w:i/>
                <w:color w:val="2F5496"/>
                <w:sz w:val="22"/>
                <w:szCs w:val="22"/>
                <w:shd w:val="clear" w:color="auto" w:fill="EFEFEF"/>
              </w:rPr>
            </w:pPr>
            <w:r>
              <w:rPr>
                <w:i/>
                <w:color w:val="2F5496"/>
                <w:sz w:val="22"/>
                <w:szCs w:val="22"/>
                <w:shd w:val="clear" w:color="auto" w:fill="EFEFEF"/>
              </w:rPr>
              <w:t>Cultural values are important culture elements that distinguish or diversity councils, communities and individuals</w:t>
            </w:r>
          </w:p>
        </w:tc>
      </w:tr>
      <w:tr w:rsidR="00785AA3" w14:paraId="1F257BE4"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1C8C7DB" w14:textId="77777777" w:rsidR="00785AA3" w:rsidRDefault="00000000">
            <w:pPr>
              <w:ind w:firstLine="720"/>
              <w:rPr>
                <w:b/>
                <w:color w:val="2F5496"/>
                <w:sz w:val="22"/>
                <w:szCs w:val="22"/>
                <w:shd w:val="clear" w:color="auto" w:fill="EFEFEF"/>
              </w:rPr>
            </w:pPr>
            <w:r>
              <w:rPr>
                <w:b/>
                <w:color w:val="2F5496"/>
                <w:sz w:val="22"/>
                <w:szCs w:val="22"/>
                <w:shd w:val="clear" w:color="auto" w:fill="EFEFEF"/>
              </w:rPr>
              <w:t xml:space="preserve">Rationale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EA8071B" w14:textId="77777777" w:rsidR="00785AA3" w:rsidRDefault="00000000">
            <w:pPr>
              <w:ind w:firstLine="720"/>
              <w:jc w:val="both"/>
              <w:rPr>
                <w:i/>
                <w:color w:val="2F5496"/>
                <w:sz w:val="22"/>
                <w:szCs w:val="22"/>
                <w:shd w:val="clear" w:color="auto" w:fill="EFEFEF"/>
              </w:rPr>
            </w:pPr>
            <w:r>
              <w:rPr>
                <w:i/>
                <w:color w:val="2F5496"/>
                <w:sz w:val="22"/>
                <w:szCs w:val="22"/>
                <w:shd w:val="clear" w:color="auto" w:fill="EFEFEF"/>
              </w:rPr>
              <w:t xml:space="preserve">This section explains the purpose of introducing this indicator to measure the particular sub-outcome of the CF. </w:t>
            </w:r>
          </w:p>
        </w:tc>
      </w:tr>
      <w:tr w:rsidR="00785AA3" w14:paraId="41731D55"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C0E8E93" w14:textId="77777777" w:rsidR="00785AA3" w:rsidRDefault="00000000">
            <w:pPr>
              <w:ind w:firstLine="720"/>
              <w:rPr>
                <w:color w:val="2F5496"/>
                <w:sz w:val="22"/>
                <w:szCs w:val="22"/>
                <w:shd w:val="clear" w:color="auto" w:fill="EFEFEF"/>
              </w:rPr>
            </w:pPr>
            <w:r>
              <w:rPr>
                <w:b/>
                <w:color w:val="2F5496"/>
                <w:sz w:val="22"/>
                <w:szCs w:val="22"/>
                <w:shd w:val="clear" w:color="auto" w:fill="EFEFEF"/>
              </w:rPr>
              <w:t>Calculation Method</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558098CF" w14:textId="77777777" w:rsidR="00785AA3" w:rsidRDefault="00000000">
            <w:pPr>
              <w:ind w:firstLine="720"/>
              <w:rPr>
                <w:i/>
                <w:color w:val="2F5496"/>
                <w:sz w:val="22"/>
                <w:szCs w:val="22"/>
                <w:shd w:val="clear" w:color="auto" w:fill="EFEFEF"/>
              </w:rPr>
            </w:pPr>
            <w:r>
              <w:rPr>
                <w:i/>
                <w:color w:val="2F5496"/>
                <w:sz w:val="22"/>
                <w:szCs w:val="22"/>
                <w:shd w:val="clear" w:color="auto" w:fill="EFEFEF"/>
              </w:rPr>
              <w:t>Count of cultural values that diversify groups and people</w:t>
            </w:r>
          </w:p>
        </w:tc>
      </w:tr>
      <w:tr w:rsidR="00785AA3" w14:paraId="11B4CFE8"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8392170" w14:textId="77777777" w:rsidR="00785AA3" w:rsidRDefault="00000000">
            <w:pPr>
              <w:ind w:firstLine="720"/>
              <w:rPr>
                <w:color w:val="2F5496"/>
                <w:sz w:val="22"/>
                <w:szCs w:val="22"/>
                <w:shd w:val="clear" w:color="auto" w:fill="EFEFEF"/>
              </w:rPr>
            </w:pPr>
            <w:r>
              <w:rPr>
                <w:b/>
                <w:color w:val="2F5496"/>
                <w:sz w:val="22"/>
                <w:szCs w:val="22"/>
                <w:shd w:val="clear" w:color="auto" w:fill="EFEFEF"/>
              </w:rPr>
              <w:t>Data Sources</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42C4C48B" w14:textId="77777777" w:rsidR="00785AA3" w:rsidRDefault="00000000">
            <w:pPr>
              <w:ind w:firstLine="720"/>
              <w:rPr>
                <w:i/>
                <w:color w:val="2F5496"/>
                <w:sz w:val="22"/>
                <w:szCs w:val="22"/>
                <w:shd w:val="clear" w:color="auto" w:fill="EFEFEF"/>
              </w:rPr>
            </w:pPr>
            <w:r>
              <w:rPr>
                <w:i/>
                <w:color w:val="2F5496"/>
                <w:sz w:val="22"/>
                <w:szCs w:val="22"/>
                <w:shd w:val="clear" w:color="auto" w:fill="EFEFEF"/>
              </w:rPr>
              <w:t>CMD</w:t>
            </w:r>
          </w:p>
        </w:tc>
      </w:tr>
      <w:tr w:rsidR="00785AA3" w14:paraId="6915C566"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098AEBA" w14:textId="77777777" w:rsidR="00785AA3" w:rsidRDefault="00000000">
            <w:pPr>
              <w:ind w:firstLine="720"/>
              <w:rPr>
                <w:color w:val="2F5496"/>
                <w:sz w:val="22"/>
                <w:szCs w:val="22"/>
                <w:shd w:val="clear" w:color="auto" w:fill="EFEFEF"/>
              </w:rPr>
            </w:pPr>
            <w:r>
              <w:rPr>
                <w:b/>
                <w:color w:val="2F5496"/>
                <w:sz w:val="22"/>
                <w:szCs w:val="22"/>
                <w:shd w:val="clear" w:color="auto" w:fill="EFEFEF"/>
              </w:rPr>
              <w:t>Frequency of Data Collection</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5C73FF4B" w14:textId="77777777" w:rsidR="00785AA3" w:rsidRDefault="00000000">
            <w:pPr>
              <w:ind w:firstLine="720"/>
              <w:rPr>
                <w:i/>
                <w:color w:val="2F5496"/>
                <w:sz w:val="22"/>
                <w:szCs w:val="22"/>
                <w:shd w:val="clear" w:color="auto" w:fill="EFEFEF"/>
              </w:rPr>
            </w:pPr>
            <w:r>
              <w:rPr>
                <w:i/>
                <w:color w:val="2F5496"/>
                <w:sz w:val="22"/>
                <w:szCs w:val="22"/>
                <w:shd w:val="clear" w:color="auto" w:fill="EFEFEF"/>
              </w:rPr>
              <w:t>Monthly</w:t>
            </w:r>
          </w:p>
        </w:tc>
      </w:tr>
      <w:tr w:rsidR="00785AA3" w14:paraId="23406827"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342BC24" w14:textId="77777777" w:rsidR="00785AA3" w:rsidRDefault="00000000">
            <w:pPr>
              <w:ind w:firstLine="720"/>
              <w:rPr>
                <w:b/>
                <w:color w:val="2F5496"/>
                <w:sz w:val="22"/>
                <w:szCs w:val="22"/>
                <w:shd w:val="clear" w:color="auto" w:fill="EFEFEF"/>
              </w:rPr>
            </w:pPr>
            <w:r>
              <w:rPr>
                <w:b/>
                <w:color w:val="2F5496"/>
                <w:sz w:val="22"/>
                <w:szCs w:val="22"/>
                <w:shd w:val="clear" w:color="auto" w:fill="EFEFEF"/>
              </w:rPr>
              <w:t>Disaggregation requirements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2385BA3" w14:textId="77777777" w:rsidR="00785AA3" w:rsidRDefault="00000000">
            <w:pPr>
              <w:numPr>
                <w:ilvl w:val="0"/>
                <w:numId w:val="1"/>
              </w:numPr>
              <w:pBdr>
                <w:top w:val="nil"/>
                <w:left w:val="nil"/>
                <w:bottom w:val="nil"/>
                <w:right w:val="nil"/>
                <w:between w:val="nil"/>
              </w:pBdr>
              <w:spacing w:before="0" w:after="0" w:line="259" w:lineRule="auto"/>
              <w:ind w:right="0"/>
              <w:rPr>
                <w:i/>
                <w:color w:val="2F5496"/>
                <w:sz w:val="22"/>
                <w:szCs w:val="22"/>
                <w:shd w:val="clear" w:color="auto" w:fill="EFEFEF"/>
              </w:rPr>
            </w:pPr>
            <w:r>
              <w:rPr>
                <w:i/>
                <w:color w:val="2F5496"/>
                <w:sz w:val="22"/>
                <w:szCs w:val="22"/>
                <w:shd w:val="clear" w:color="auto" w:fill="EFEFEF"/>
              </w:rPr>
              <w:t>Island Councils</w:t>
            </w:r>
          </w:p>
          <w:p w14:paraId="37205CA7" w14:textId="77777777" w:rsidR="00785AA3" w:rsidRDefault="00000000">
            <w:pPr>
              <w:numPr>
                <w:ilvl w:val="0"/>
                <w:numId w:val="1"/>
              </w:numPr>
              <w:pBdr>
                <w:top w:val="nil"/>
                <w:left w:val="nil"/>
                <w:bottom w:val="nil"/>
                <w:right w:val="nil"/>
                <w:between w:val="nil"/>
              </w:pBdr>
              <w:spacing w:before="0" w:after="0" w:line="259" w:lineRule="auto"/>
              <w:ind w:right="0"/>
              <w:rPr>
                <w:i/>
                <w:color w:val="2F5496"/>
                <w:sz w:val="22"/>
                <w:szCs w:val="22"/>
                <w:shd w:val="clear" w:color="auto" w:fill="EFEFEF"/>
              </w:rPr>
            </w:pPr>
            <w:r>
              <w:rPr>
                <w:i/>
                <w:color w:val="2F5496"/>
                <w:sz w:val="22"/>
                <w:szCs w:val="22"/>
                <w:shd w:val="clear" w:color="auto" w:fill="EFEFEF"/>
              </w:rPr>
              <w:t>Communities</w:t>
            </w:r>
          </w:p>
          <w:p w14:paraId="6F8F3461" w14:textId="77777777" w:rsidR="00785AA3" w:rsidRDefault="00000000">
            <w:pPr>
              <w:numPr>
                <w:ilvl w:val="0"/>
                <w:numId w:val="1"/>
              </w:numPr>
              <w:pBdr>
                <w:top w:val="nil"/>
                <w:left w:val="nil"/>
                <w:bottom w:val="nil"/>
                <w:right w:val="nil"/>
                <w:between w:val="nil"/>
              </w:pBdr>
              <w:spacing w:before="0" w:after="0" w:line="259" w:lineRule="auto"/>
              <w:ind w:right="0"/>
              <w:rPr>
                <w:i/>
                <w:color w:val="2F5496"/>
                <w:sz w:val="22"/>
                <w:szCs w:val="22"/>
                <w:shd w:val="clear" w:color="auto" w:fill="EFEFEF"/>
              </w:rPr>
            </w:pPr>
            <w:r>
              <w:rPr>
                <w:i/>
                <w:color w:val="2F5496"/>
                <w:sz w:val="22"/>
                <w:szCs w:val="22"/>
                <w:shd w:val="clear" w:color="auto" w:fill="EFEFEF"/>
              </w:rPr>
              <w:t>Families</w:t>
            </w:r>
          </w:p>
          <w:p w14:paraId="63D9528A" w14:textId="77777777" w:rsidR="00785AA3" w:rsidRDefault="00000000">
            <w:pPr>
              <w:numPr>
                <w:ilvl w:val="0"/>
                <w:numId w:val="1"/>
              </w:numPr>
              <w:pBdr>
                <w:top w:val="nil"/>
                <w:left w:val="nil"/>
                <w:bottom w:val="nil"/>
                <w:right w:val="nil"/>
                <w:between w:val="nil"/>
              </w:pBdr>
              <w:spacing w:before="0" w:after="0" w:line="259" w:lineRule="auto"/>
              <w:ind w:right="0"/>
              <w:rPr>
                <w:i/>
                <w:color w:val="2F5496"/>
                <w:sz w:val="22"/>
                <w:szCs w:val="22"/>
                <w:shd w:val="clear" w:color="auto" w:fill="EFEFEF"/>
              </w:rPr>
            </w:pPr>
            <w:r>
              <w:rPr>
                <w:i/>
                <w:color w:val="2F5496"/>
                <w:sz w:val="22"/>
                <w:szCs w:val="22"/>
                <w:shd w:val="clear" w:color="auto" w:fill="EFEFEF"/>
              </w:rPr>
              <w:t>Individuals</w:t>
            </w:r>
          </w:p>
        </w:tc>
      </w:tr>
      <w:tr w:rsidR="00785AA3" w14:paraId="52F1198E"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8E868D8" w14:textId="77777777" w:rsidR="00785AA3" w:rsidRDefault="00000000">
            <w:pPr>
              <w:ind w:firstLine="720"/>
              <w:rPr>
                <w:color w:val="2F5496"/>
                <w:sz w:val="22"/>
                <w:szCs w:val="22"/>
                <w:shd w:val="clear" w:color="auto" w:fill="EFEFEF"/>
              </w:rPr>
            </w:pPr>
            <w:r>
              <w:rPr>
                <w:b/>
                <w:color w:val="2F5496"/>
                <w:sz w:val="22"/>
                <w:szCs w:val="22"/>
                <w:shd w:val="clear" w:color="auto" w:fill="EFEFEF"/>
              </w:rPr>
              <w:t xml:space="preserve">Further Information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70B2E05" w14:textId="77777777" w:rsidR="00785AA3" w:rsidRDefault="00000000">
            <w:pPr>
              <w:ind w:firstLine="720"/>
              <w:rPr>
                <w:i/>
                <w:color w:val="2F5496"/>
                <w:sz w:val="22"/>
                <w:szCs w:val="22"/>
                <w:shd w:val="clear" w:color="auto" w:fill="EFEFEF"/>
              </w:rPr>
            </w:pPr>
            <w:r>
              <w:rPr>
                <w:i/>
                <w:color w:val="2F5496"/>
                <w:sz w:val="22"/>
                <w:szCs w:val="22"/>
                <w:shd w:val="clear" w:color="auto" w:fill="EFEFEF"/>
              </w:rPr>
              <w:t>This section will provide citations and links to further information such as background documents, research, global norms and standards related to the indicator.</w:t>
            </w:r>
          </w:p>
        </w:tc>
      </w:tr>
      <w:tr w:rsidR="00785AA3" w14:paraId="355CD77C"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66E4F15" w14:textId="77777777" w:rsidR="00785AA3" w:rsidRDefault="00000000">
            <w:pPr>
              <w:ind w:firstLine="720"/>
              <w:rPr>
                <w:b/>
                <w:color w:val="2F5496"/>
                <w:sz w:val="22"/>
                <w:szCs w:val="22"/>
                <w:shd w:val="clear" w:color="auto" w:fill="EFEFEF"/>
              </w:rPr>
            </w:pPr>
            <w:r>
              <w:rPr>
                <w:b/>
                <w:color w:val="2F5496"/>
                <w:sz w:val="22"/>
                <w:szCs w:val="22"/>
                <w:shd w:val="clear" w:color="auto" w:fill="EFEFEF"/>
              </w:rPr>
              <w:lastRenderedPageBreak/>
              <w:t>Limitation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0DC7AB8" w14:textId="77777777" w:rsidR="00785AA3" w:rsidRDefault="00785AA3">
            <w:pPr>
              <w:ind w:firstLine="720"/>
              <w:rPr>
                <w:i/>
                <w:color w:val="2F5496"/>
                <w:sz w:val="22"/>
                <w:szCs w:val="22"/>
                <w:shd w:val="clear" w:color="auto" w:fill="EFEFEF"/>
              </w:rPr>
            </w:pPr>
          </w:p>
        </w:tc>
      </w:tr>
      <w:tr w:rsidR="00785AA3" w14:paraId="77DE6021"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5C38670" w14:textId="77777777" w:rsidR="00785AA3" w:rsidRDefault="00000000">
            <w:pPr>
              <w:ind w:firstLine="720"/>
              <w:rPr>
                <w:b/>
                <w:color w:val="2F5496"/>
                <w:sz w:val="22"/>
                <w:szCs w:val="22"/>
                <w:shd w:val="clear" w:color="auto" w:fill="EFEFEF"/>
              </w:rPr>
            </w:pPr>
            <w:r>
              <w:rPr>
                <w:b/>
                <w:color w:val="2F5496"/>
                <w:sz w:val="22"/>
                <w:szCs w:val="22"/>
                <w:shd w:val="clear" w:color="auto" w:fill="EFEFEF"/>
              </w:rPr>
              <w:t>Tier Classification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9096115" w14:textId="77777777" w:rsidR="00785AA3" w:rsidRDefault="00000000">
            <w:pPr>
              <w:ind w:firstLine="720"/>
              <w:rPr>
                <w:i/>
                <w:color w:val="2F5496"/>
                <w:sz w:val="22"/>
                <w:szCs w:val="22"/>
                <w:shd w:val="clear" w:color="auto" w:fill="EFEFEF"/>
              </w:rPr>
            </w:pPr>
            <w:r>
              <w:rPr>
                <w:i/>
                <w:color w:val="2F5496"/>
                <w:sz w:val="22"/>
                <w:szCs w:val="22"/>
                <w:shd w:val="clear" w:color="auto" w:fill="EFEFEF"/>
              </w:rPr>
              <w:t>Tier 1</w:t>
            </w:r>
          </w:p>
        </w:tc>
      </w:tr>
      <w:tr w:rsidR="00785AA3" w14:paraId="53D89439"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91ADBC8" w14:textId="77777777" w:rsidR="00785AA3" w:rsidRDefault="00000000">
            <w:pPr>
              <w:ind w:firstLine="720"/>
              <w:rPr>
                <w:b/>
                <w:color w:val="2F5496"/>
                <w:sz w:val="22"/>
                <w:szCs w:val="22"/>
                <w:shd w:val="clear" w:color="auto" w:fill="EFEFEF"/>
              </w:rPr>
            </w:pPr>
            <w:r>
              <w:rPr>
                <w:b/>
                <w:color w:val="2F5496"/>
                <w:sz w:val="22"/>
                <w:szCs w:val="22"/>
                <w:shd w:val="clear" w:color="auto" w:fill="EFEFEF"/>
              </w:rPr>
              <w:t>Baseline- Target</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66E62FF" w14:textId="77777777" w:rsidR="00785AA3" w:rsidRDefault="00000000">
            <w:pPr>
              <w:ind w:firstLine="720"/>
              <w:rPr>
                <w:i/>
                <w:color w:val="2F5496"/>
                <w:sz w:val="22"/>
                <w:szCs w:val="22"/>
                <w:shd w:val="clear" w:color="auto" w:fill="EFEFEF"/>
              </w:rPr>
            </w:pPr>
            <w:r>
              <w:rPr>
                <w:i/>
                <w:color w:val="2F5496"/>
                <w:sz w:val="22"/>
                <w:szCs w:val="22"/>
                <w:shd w:val="clear" w:color="auto" w:fill="EFEFEF"/>
              </w:rPr>
              <w:t>Island councils= Baseline- 0 Target- 4</w:t>
            </w:r>
            <w:r>
              <w:rPr>
                <w:i/>
                <w:color w:val="2F5496"/>
                <w:sz w:val="22"/>
                <w:szCs w:val="22"/>
                <w:shd w:val="clear" w:color="auto" w:fill="EFEFEF"/>
              </w:rPr>
              <w:br/>
              <w:t>Communities= Baseline- 0 Target- 4</w:t>
            </w:r>
            <w:r>
              <w:rPr>
                <w:i/>
                <w:color w:val="2F5496"/>
                <w:sz w:val="22"/>
                <w:szCs w:val="22"/>
                <w:shd w:val="clear" w:color="auto" w:fill="EFEFEF"/>
              </w:rPr>
              <w:br/>
              <w:t>Families= Baseline-0 Target- 4</w:t>
            </w:r>
            <w:r>
              <w:rPr>
                <w:i/>
                <w:color w:val="2F5496"/>
                <w:sz w:val="22"/>
                <w:szCs w:val="22"/>
                <w:shd w:val="clear" w:color="auto" w:fill="EFEFEF"/>
              </w:rPr>
              <w:br/>
              <w:t>Individuals= Baseline-0 Target- 4</w:t>
            </w:r>
          </w:p>
        </w:tc>
      </w:tr>
    </w:tbl>
    <w:p w14:paraId="36BB2267" w14:textId="77777777" w:rsidR="00785AA3" w:rsidRDefault="00785AA3">
      <w:pPr>
        <w:ind w:left="0"/>
        <w:rPr>
          <w:b/>
          <w:sz w:val="48"/>
          <w:szCs w:val="48"/>
          <w:u w:val="single"/>
          <w:shd w:val="clear" w:color="auto" w:fill="EFEFEF"/>
        </w:rPr>
      </w:pPr>
    </w:p>
    <w:sectPr w:rsidR="00785AA3">
      <w:headerReference w:type="default" r:id="rId10"/>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6A0D3" w14:textId="77777777" w:rsidR="00624AB1" w:rsidRDefault="00624AB1">
      <w:pPr>
        <w:spacing w:before="0" w:after="0"/>
      </w:pPr>
      <w:r>
        <w:separator/>
      </w:r>
    </w:p>
  </w:endnote>
  <w:endnote w:type="continuationSeparator" w:id="0">
    <w:p w14:paraId="3D98D8E6" w14:textId="77777777" w:rsidR="00624AB1" w:rsidRDefault="00624AB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479CC" w14:textId="77777777" w:rsidR="00624AB1" w:rsidRDefault="00624AB1">
      <w:pPr>
        <w:spacing w:before="0" w:after="0"/>
      </w:pPr>
      <w:r>
        <w:separator/>
      </w:r>
    </w:p>
  </w:footnote>
  <w:footnote w:type="continuationSeparator" w:id="0">
    <w:p w14:paraId="2D93AAF4" w14:textId="77777777" w:rsidR="00624AB1" w:rsidRDefault="00624AB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14DC3" w14:textId="77777777" w:rsidR="00785AA3" w:rsidRDefault="00785AA3">
    <w:pPr>
      <w:pBdr>
        <w:top w:val="nil"/>
        <w:left w:val="nil"/>
        <w:bottom w:val="nil"/>
        <w:right w:val="nil"/>
        <w:between w:val="nil"/>
      </w:pBdr>
      <w:tabs>
        <w:tab w:val="center" w:pos="4680"/>
        <w:tab w:val="right" w:pos="9360"/>
      </w:tabs>
      <w:spacing w:before="0" w:after="0"/>
      <w:ind w:left="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5B5DA5"/>
    <w:multiLevelType w:val="multilevel"/>
    <w:tmpl w:val="838E4294"/>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22677ED6"/>
    <w:multiLevelType w:val="multilevel"/>
    <w:tmpl w:val="7550E6E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26A40F40"/>
    <w:multiLevelType w:val="multilevel"/>
    <w:tmpl w:val="7884D060"/>
    <w:lvl w:ilvl="0">
      <w:start w:val="1"/>
      <w:numFmt w:val="decimal"/>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3" w15:restartNumberingAfterBreak="0">
    <w:nsid w:val="28156303"/>
    <w:multiLevelType w:val="multilevel"/>
    <w:tmpl w:val="797AA75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33946FE4"/>
    <w:multiLevelType w:val="multilevel"/>
    <w:tmpl w:val="95AA48E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 w15:restartNumberingAfterBreak="0">
    <w:nsid w:val="625F32F9"/>
    <w:multiLevelType w:val="multilevel"/>
    <w:tmpl w:val="88E0791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244340350">
    <w:abstractNumId w:val="4"/>
  </w:num>
  <w:num w:numId="2" w16cid:durableId="945037448">
    <w:abstractNumId w:val="1"/>
  </w:num>
  <w:num w:numId="3" w16cid:durableId="17390642">
    <w:abstractNumId w:val="0"/>
  </w:num>
  <w:num w:numId="4" w16cid:durableId="1168519441">
    <w:abstractNumId w:val="2"/>
  </w:num>
  <w:num w:numId="5" w16cid:durableId="370152267">
    <w:abstractNumId w:val="5"/>
  </w:num>
  <w:num w:numId="6" w16cid:durableId="2141283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5AA3"/>
    <w:rsid w:val="00325D13"/>
    <w:rsid w:val="004153B9"/>
    <w:rsid w:val="00471CE3"/>
    <w:rsid w:val="00624AB1"/>
    <w:rsid w:val="00785AA3"/>
    <w:rsid w:val="00C55281"/>
    <w:rsid w:val="00D8222F"/>
  </w:rsids>
  <m:mathPr>
    <m:mathFont m:val="Cambria Math"/>
    <m:brkBin m:val="before"/>
    <m:brkBinSub m:val="--"/>
    <m:smallFrac m:val="0"/>
    <m:dispDef/>
    <m:lMargin m:val="0"/>
    <m:rMargin m:val="0"/>
    <m:defJc m:val="centerGroup"/>
    <m:wrapIndent m:val="1440"/>
    <m:intLim m:val="subSup"/>
    <m:naryLim m:val="undOvr"/>
  </m:mathPr>
  <w:themeFontLang w:val="en-K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7CBEF"/>
  <w15:docId w15:val="{BCFC5C6C-A9A7-4BEC-816F-CDA27480E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n-US" w:eastAsia="en-KI" w:bidi="ar-SA"/>
      </w:rPr>
    </w:rPrDefault>
    <w:pPrDefault>
      <w:pPr>
        <w:spacing w:before="40" w:after="360"/>
        <w:ind w:left="720" w:right="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kern w:val="20"/>
      <w:lang w:eastAsia="ja-JP"/>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ListParagraph">
    <w:name w:val="List Paragraph"/>
    <w:basedOn w:val="Normal"/>
    <w:link w:val="ListParagraphChar"/>
    <w:uiPriority w:val="34"/>
    <w:qFormat/>
    <w:pPr>
      <w:contextualSpacing/>
    </w:pPr>
  </w:style>
  <w:style w:type="character" w:customStyle="1" w:styleId="HeaderChar">
    <w:name w:val="Header Char"/>
    <w:basedOn w:val="DefaultParagraphFont"/>
    <w:link w:val="Header"/>
    <w:uiPriority w:val="99"/>
    <w:qFormat/>
    <w:rPr>
      <w:kern w:val="20"/>
      <w:sz w:val="24"/>
      <w:szCs w:val="20"/>
      <w:lang w:eastAsia="ja-JP"/>
    </w:rPr>
  </w:style>
  <w:style w:type="character" w:customStyle="1" w:styleId="FooterChar">
    <w:name w:val="Footer Char"/>
    <w:basedOn w:val="DefaultParagraphFont"/>
    <w:link w:val="Footer"/>
    <w:uiPriority w:val="99"/>
    <w:qFormat/>
    <w:rPr>
      <w:kern w:val="20"/>
      <w:sz w:val="24"/>
      <w:szCs w:val="20"/>
      <w:lang w:eastAsia="ja-JP"/>
    </w:rPr>
  </w:style>
  <w:style w:type="character" w:customStyle="1" w:styleId="ListParagraphChar">
    <w:name w:val="List Paragraph Char"/>
    <w:link w:val="ListParagraph"/>
    <w:uiPriority w:val="34"/>
    <w:qFormat/>
    <w:locked/>
    <w:rPr>
      <w:kern w:val="20"/>
      <w:sz w:val="24"/>
      <w:szCs w:val="20"/>
      <w:lang w:eastAsia="ja-JP"/>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top w:w="15" w:type="dxa"/>
        <w:left w:w="15" w:type="dxa"/>
        <w:bottom w:w="15" w:type="dxa"/>
        <w:right w:w="15" w:type="dxa"/>
      </w:tblCellMar>
    </w:tblPr>
  </w:style>
  <w:style w:type="table" w:customStyle="1" w:styleId="a8">
    <w:basedOn w:val="TableNormal"/>
    <w:tblPr>
      <w:tblStyleRowBandSize w:val="1"/>
      <w:tblStyleColBandSize w:val="1"/>
      <w:tblCellMar>
        <w:top w:w="15" w:type="dxa"/>
        <w:left w:w="15" w:type="dxa"/>
        <w:bottom w:w="15" w:type="dxa"/>
        <w:right w:w="15" w:type="dxa"/>
      </w:tblCellMar>
    </w:tblPr>
  </w:style>
  <w:style w:type="table" w:customStyle="1" w:styleId="a9">
    <w:basedOn w:val="TableNormal"/>
    <w:tblPr>
      <w:tblStyleRowBandSize w:val="1"/>
      <w:tblStyleColBandSize w:val="1"/>
      <w:tblCellMar>
        <w:top w:w="15" w:type="dxa"/>
        <w:left w:w="15" w:type="dxa"/>
        <w:bottom w:w="15" w:type="dxa"/>
        <w:right w:w="15" w:type="dxa"/>
      </w:tblCellMar>
    </w:tblPr>
  </w:style>
  <w:style w:type="table" w:customStyle="1" w:styleId="aa">
    <w:basedOn w:val="TableNormal"/>
    <w:tblPr>
      <w:tblStyleRowBandSize w:val="1"/>
      <w:tblStyleColBandSize w:val="1"/>
      <w:tblCellMar>
        <w:top w:w="15" w:type="dxa"/>
        <w:left w:w="15" w:type="dxa"/>
        <w:bottom w:w="15" w:type="dxa"/>
        <w:right w:w="15" w:type="dxa"/>
      </w:tblCellMar>
    </w:tblPr>
  </w:style>
  <w:style w:type="table" w:customStyle="1" w:styleId="ab">
    <w:basedOn w:val="TableNormal"/>
    <w:tblPr>
      <w:tblStyleRowBandSize w:val="1"/>
      <w:tblStyleColBandSize w:val="1"/>
      <w:tblCellMar>
        <w:top w:w="15" w:type="dxa"/>
        <w:left w:w="15" w:type="dxa"/>
        <w:bottom w:w="15" w:type="dxa"/>
        <w:right w:w="15" w:type="dxa"/>
      </w:tblCellMar>
    </w:tblPr>
  </w:style>
  <w:style w:type="table" w:customStyle="1" w:styleId="ac">
    <w:basedOn w:val="TableNormal"/>
    <w:tblPr>
      <w:tblStyleRowBandSize w:val="1"/>
      <w:tblStyleColBandSize w:val="1"/>
      <w:tblCellMar>
        <w:top w:w="15" w:type="dxa"/>
        <w:left w:w="15" w:type="dxa"/>
        <w:bottom w:w="15" w:type="dxa"/>
        <w:right w:w="15" w:type="dxa"/>
      </w:tblCellMar>
    </w:tblPr>
  </w:style>
  <w:style w:type="table" w:customStyle="1" w:styleId="ad">
    <w:basedOn w:val="TableNormal"/>
    <w:tblPr>
      <w:tblStyleRowBandSize w:val="1"/>
      <w:tblStyleColBandSize w:val="1"/>
      <w:tblCellMar>
        <w:top w:w="15" w:type="dxa"/>
        <w:left w:w="15" w:type="dxa"/>
        <w:bottom w:w="15" w:type="dxa"/>
        <w:right w:w="15" w:type="dxa"/>
      </w:tblCellMar>
    </w:tblPr>
  </w:style>
  <w:style w:type="table" w:customStyle="1" w:styleId="ae">
    <w:basedOn w:val="TableNormal"/>
    <w:tblPr>
      <w:tblStyleRowBandSize w:val="1"/>
      <w:tblStyleColBandSize w:val="1"/>
      <w:tblCellMar>
        <w:top w:w="15" w:type="dxa"/>
        <w:left w:w="15" w:type="dxa"/>
        <w:bottom w:w="15" w:type="dxa"/>
        <w:right w:w="15" w:type="dxa"/>
      </w:tblCellMar>
    </w:tblPr>
  </w:style>
  <w:style w:type="table" w:customStyle="1" w:styleId="af">
    <w:basedOn w:val="TableNormal"/>
    <w:tblPr>
      <w:tblStyleRowBandSize w:val="1"/>
      <w:tblStyleColBandSize w:val="1"/>
      <w:tblCellMar>
        <w:top w:w="15" w:type="dxa"/>
        <w:left w:w="15" w:type="dxa"/>
        <w:bottom w:w="15" w:type="dxa"/>
        <w:right w:w="15" w:type="dxa"/>
      </w:tblCellMar>
    </w:tblPr>
  </w:style>
  <w:style w:type="table" w:customStyle="1" w:styleId="af0">
    <w:basedOn w:val="TableNormal"/>
    <w:tblPr>
      <w:tblStyleRowBandSize w:val="1"/>
      <w:tblStyleColBandSize w:val="1"/>
      <w:tblCellMar>
        <w:top w:w="15" w:type="dxa"/>
        <w:left w:w="15" w:type="dxa"/>
        <w:bottom w:w="15" w:type="dxa"/>
        <w:right w:w="15" w:type="dxa"/>
      </w:tblCellMar>
    </w:tblPr>
  </w:style>
  <w:style w:type="table" w:customStyle="1" w:styleId="af1">
    <w:basedOn w:val="TableNormal"/>
    <w:tblPr>
      <w:tblStyleRowBandSize w:val="1"/>
      <w:tblStyleColBandSize w:val="1"/>
      <w:tblCellMar>
        <w:top w:w="15" w:type="dxa"/>
        <w:left w:w="15" w:type="dxa"/>
        <w:bottom w:w="15" w:type="dxa"/>
        <w:right w:w="15" w:type="dxa"/>
      </w:tblCellMar>
    </w:tblPr>
  </w:style>
  <w:style w:type="table" w:customStyle="1" w:styleId="af2">
    <w:basedOn w:val="TableNormal"/>
    <w:tblPr>
      <w:tblStyleRowBandSize w:val="1"/>
      <w:tblStyleColBandSize w:val="1"/>
      <w:tblCellMar>
        <w:top w:w="15" w:type="dxa"/>
        <w:left w:w="15" w:type="dxa"/>
        <w:bottom w:w="15" w:type="dxa"/>
        <w:right w:w="15" w:type="dxa"/>
      </w:tblCellMar>
    </w:tblPr>
  </w:style>
  <w:style w:type="table" w:customStyle="1" w:styleId="af3">
    <w:basedOn w:val="TableNormal"/>
    <w:tblPr>
      <w:tblStyleRowBandSize w:val="1"/>
      <w:tblStyleColBandSize w:val="1"/>
      <w:tblCellMar>
        <w:top w:w="15" w:type="dxa"/>
        <w:left w:w="15" w:type="dxa"/>
        <w:bottom w:w="15" w:type="dxa"/>
        <w:right w:w="15" w:type="dxa"/>
      </w:tblCellMar>
    </w:tblPr>
  </w:style>
  <w:style w:type="table" w:customStyle="1" w:styleId="af4">
    <w:basedOn w:val="TableNormal"/>
    <w:tblPr>
      <w:tblStyleRowBandSize w:val="1"/>
      <w:tblStyleColBandSize w:val="1"/>
      <w:tblCellMar>
        <w:top w:w="15" w:type="dxa"/>
        <w:left w:w="15" w:type="dxa"/>
        <w:bottom w:w="15" w:type="dxa"/>
        <w:right w:w="15" w:type="dxa"/>
      </w:tblCellMar>
    </w:tblPr>
  </w:style>
  <w:style w:type="table" w:customStyle="1" w:styleId="af5">
    <w:basedOn w:val="TableNormal"/>
    <w:tblPr>
      <w:tblStyleRowBandSize w:val="1"/>
      <w:tblStyleColBandSize w:val="1"/>
      <w:tblCellMar>
        <w:top w:w="15" w:type="dxa"/>
        <w:left w:w="15" w:type="dxa"/>
        <w:bottom w:w="15" w:type="dxa"/>
        <w:right w:w="15" w:type="dxa"/>
      </w:tblCellMar>
    </w:tblPr>
  </w:style>
  <w:style w:type="table" w:customStyle="1" w:styleId="af6">
    <w:basedOn w:val="TableNormal"/>
    <w:tblPr>
      <w:tblStyleRowBandSize w:val="1"/>
      <w:tblStyleColBandSize w:val="1"/>
      <w:tblCellMar>
        <w:top w:w="15" w:type="dxa"/>
        <w:left w:w="15" w:type="dxa"/>
        <w:bottom w:w="15" w:type="dxa"/>
        <w:right w:w="15" w:type="dxa"/>
      </w:tblCellMar>
    </w:tblPr>
  </w:style>
  <w:style w:type="table" w:customStyle="1" w:styleId="af7">
    <w:basedOn w:val="TableNormal"/>
    <w:tblPr>
      <w:tblStyleRowBandSize w:val="1"/>
      <w:tblStyleColBandSize w:val="1"/>
      <w:tblCellMar>
        <w:top w:w="15" w:type="dxa"/>
        <w:left w:w="15" w:type="dxa"/>
        <w:bottom w:w="15" w:type="dxa"/>
        <w:right w:w="15" w:type="dxa"/>
      </w:tblCellMar>
    </w:tblPr>
  </w:style>
  <w:style w:type="table" w:customStyle="1" w:styleId="af8">
    <w:basedOn w:val="TableNormal"/>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q.k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q.k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DR42JvcfPH4gGHj3RqYUBYiGHQ==">CgMxLjA4AHIhMUhNMGJjRW45QXF1OVFyNWtXZm9sdXVtQ0Q1cTJRelVD</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48</Pages>
  <Words>5685</Words>
  <Characters>32410</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TERETIA URATE</dc:creator>
  <cp:lastModifiedBy>Maara Bouataake</cp:lastModifiedBy>
  <cp:revision>4</cp:revision>
  <dcterms:created xsi:type="dcterms:W3CDTF">2025-04-08T03:26:00Z</dcterms:created>
  <dcterms:modified xsi:type="dcterms:W3CDTF">2025-09-03T02:26:00Z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dff18a57-e048-4310-b30d-5e6b9f675911</vt:lpwstr>
  </property>
  <property fmtid="{D5CDD505-2E9C-101B-9397-08002B2CF9AE}" pid="3" name="KSOProductBuildVer">
    <vt:lpwstr>1033-12.2.0.20795</vt:lpwstr>
  </property>
  <property fmtid="{D5CDD505-2E9C-101B-9397-08002B2CF9AE}" pid="4" name="ICV">
    <vt:lpwstr>6BF3CC43B9AE491EAAB6C72166A602A2_12</vt:lpwstr>
  </property>
</Properties>
</file>